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D63A83" w:rsidRPr="00C72A75" w14:paraId="0788ACA5" w14:textId="77777777" w:rsidTr="008914D8">
        <w:trPr>
          <w:trHeight w:val="424"/>
        </w:trPr>
        <w:tc>
          <w:tcPr>
            <w:tcW w:w="9103" w:type="dxa"/>
            <w:tcBorders>
              <w:bottom w:val="single" w:sz="4" w:space="0" w:color="auto"/>
            </w:tcBorders>
            <w:shd w:val="clear" w:color="auto" w:fill="CCCCCC"/>
          </w:tcPr>
          <w:p w14:paraId="7E25B473" w14:textId="77777777" w:rsidR="00D63A83" w:rsidRPr="00C72A75" w:rsidRDefault="00E1075D" w:rsidP="00E1075D">
            <w:pPr>
              <w:pStyle w:val="Nzev"/>
              <w:rPr>
                <w:spacing w:val="20"/>
                <w:sz w:val="40"/>
                <w:szCs w:val="40"/>
              </w:rPr>
            </w:pPr>
            <w:r w:rsidRPr="00C72A75">
              <w:rPr>
                <w:smallCaps w:val="0"/>
                <w:spacing w:val="20"/>
                <w:sz w:val="40"/>
                <w:szCs w:val="40"/>
              </w:rPr>
              <w:t>Kupní smlouva</w:t>
            </w:r>
            <w:r w:rsidR="00D63A83" w:rsidRPr="00C72A75">
              <w:rPr>
                <w:spacing w:val="20"/>
                <w:sz w:val="40"/>
                <w:szCs w:val="40"/>
              </w:rPr>
              <w:t xml:space="preserve"> </w:t>
            </w:r>
          </w:p>
        </w:tc>
      </w:tr>
    </w:tbl>
    <w:p w14:paraId="2153FC00" w14:textId="77777777" w:rsidR="00F563CA" w:rsidRPr="00C72A75" w:rsidRDefault="00F563CA" w:rsidP="00F563CA">
      <w:pPr>
        <w:jc w:val="both"/>
        <w:rPr>
          <w:rFonts w:eastAsia="Batang"/>
          <w:b/>
          <w:bCs/>
          <w:lang w:val="cs-CZ"/>
        </w:rPr>
      </w:pPr>
    </w:p>
    <w:p w14:paraId="2DF75F79" w14:textId="77777777" w:rsidR="00902FC9" w:rsidRPr="00C72A75" w:rsidRDefault="00902FC9" w:rsidP="00902FC9">
      <w:pPr>
        <w:widowControl w:val="0"/>
        <w:jc w:val="both"/>
        <w:rPr>
          <w:lang w:val="cs-CZ"/>
        </w:rPr>
      </w:pPr>
      <w:r w:rsidRPr="00C72A75">
        <w:rPr>
          <w:b/>
          <w:bCs/>
          <w:lang w:val="cs-CZ"/>
        </w:rPr>
        <w:t>Vysoká škola ekonomická v Praze</w:t>
      </w:r>
      <w:r w:rsidRPr="00C72A75">
        <w:rPr>
          <w:lang w:val="cs-CZ"/>
        </w:rPr>
        <w:t xml:space="preserve">, </w:t>
      </w:r>
    </w:p>
    <w:p w14:paraId="061665C6" w14:textId="77777777" w:rsidR="00902FC9" w:rsidRPr="00C72A75" w:rsidRDefault="00902FC9" w:rsidP="00902FC9">
      <w:pPr>
        <w:widowControl w:val="0"/>
        <w:jc w:val="both"/>
        <w:rPr>
          <w:lang w:val="cs-CZ"/>
        </w:rPr>
      </w:pPr>
      <w:r w:rsidRPr="00C72A75">
        <w:rPr>
          <w:lang w:val="cs-CZ"/>
        </w:rPr>
        <w:t xml:space="preserve">se sídlem </w:t>
      </w:r>
      <w:r w:rsidRPr="00C72A75">
        <w:rPr>
          <w:rStyle w:val="platne1"/>
          <w:lang w:val="cs-CZ"/>
        </w:rPr>
        <w:t>Praha 3, Žižkov, náměstí Winstona Churchilla 1938/4, PSČ 130 67</w:t>
      </w:r>
      <w:r w:rsidRPr="00C72A75">
        <w:rPr>
          <w:lang w:val="cs-CZ"/>
        </w:rPr>
        <w:t xml:space="preserve">, </w:t>
      </w:r>
    </w:p>
    <w:p w14:paraId="244B14FA" w14:textId="77777777" w:rsidR="00902FC9" w:rsidRDefault="00902FC9" w:rsidP="00902FC9">
      <w:pPr>
        <w:widowControl w:val="0"/>
        <w:jc w:val="both"/>
        <w:rPr>
          <w:lang w:val="cs-CZ"/>
        </w:rPr>
      </w:pPr>
      <w:r w:rsidRPr="00C72A75">
        <w:rPr>
          <w:lang w:val="cs-CZ"/>
        </w:rPr>
        <w:t>IČ: 613 84</w:t>
      </w:r>
      <w:r w:rsidR="00E95A06">
        <w:rPr>
          <w:lang w:val="cs-CZ"/>
        </w:rPr>
        <w:t> </w:t>
      </w:r>
      <w:r w:rsidRPr="00C72A75">
        <w:rPr>
          <w:lang w:val="cs-CZ"/>
        </w:rPr>
        <w:t>399,</w:t>
      </w:r>
    </w:p>
    <w:p w14:paraId="6F708F90" w14:textId="77777777" w:rsidR="00E95A06" w:rsidRPr="00C72A75" w:rsidRDefault="00E95A06" w:rsidP="00902FC9">
      <w:pPr>
        <w:widowControl w:val="0"/>
        <w:jc w:val="both"/>
        <w:rPr>
          <w:lang w:val="cs-CZ"/>
        </w:rPr>
      </w:pPr>
      <w:r>
        <w:rPr>
          <w:lang w:val="cs-CZ"/>
        </w:rPr>
        <w:t>DIČ: CZ613</w:t>
      </w:r>
      <w:r w:rsidRPr="00C72A75">
        <w:rPr>
          <w:lang w:val="cs-CZ"/>
        </w:rPr>
        <w:t>84399</w:t>
      </w:r>
    </w:p>
    <w:p w14:paraId="4C4071DC" w14:textId="77777777" w:rsidR="00902FC9" w:rsidRPr="00C72A75" w:rsidRDefault="00902FC9" w:rsidP="00902FC9">
      <w:pPr>
        <w:widowControl w:val="0"/>
        <w:spacing w:after="120"/>
        <w:jc w:val="both"/>
        <w:rPr>
          <w:lang w:val="cs-CZ"/>
        </w:rPr>
      </w:pPr>
      <w:r w:rsidRPr="00C72A75">
        <w:rPr>
          <w:lang w:val="cs-CZ"/>
        </w:rPr>
        <w:t xml:space="preserve">zastoupená </w:t>
      </w:r>
      <w:r w:rsidR="00C72A75" w:rsidRPr="00C72A75">
        <w:rPr>
          <w:lang w:val="cs-CZ"/>
        </w:rPr>
        <w:t xml:space="preserve">Ing. Bc. Mojmírem </w:t>
      </w:r>
      <w:proofErr w:type="spellStart"/>
      <w:r w:rsidR="00C72A75" w:rsidRPr="00C72A75">
        <w:rPr>
          <w:lang w:val="cs-CZ"/>
        </w:rPr>
        <w:t>Sabolovičem</w:t>
      </w:r>
      <w:proofErr w:type="spellEnd"/>
      <w:r w:rsidR="00C72A75" w:rsidRPr="00C72A75">
        <w:rPr>
          <w:lang w:val="cs-CZ"/>
        </w:rPr>
        <w:t>, Ph.D., děkanem Fakulty managementu</w:t>
      </w:r>
      <w:r w:rsidRPr="00C72A75">
        <w:rPr>
          <w:lang w:val="cs-CZ"/>
        </w:rPr>
        <w:t>,</w:t>
      </w:r>
    </w:p>
    <w:p w14:paraId="5F5CEA26" w14:textId="77777777" w:rsidR="00902FC9" w:rsidRPr="00C72A75" w:rsidRDefault="00902FC9" w:rsidP="00902FC9">
      <w:pPr>
        <w:widowControl w:val="0"/>
        <w:spacing w:after="120"/>
        <w:jc w:val="both"/>
        <w:rPr>
          <w:lang w:val="cs-CZ"/>
        </w:rPr>
      </w:pPr>
      <w:r w:rsidRPr="00C72A75">
        <w:rPr>
          <w:lang w:val="cs-CZ"/>
        </w:rPr>
        <w:t xml:space="preserve">bankovní spojení: </w:t>
      </w:r>
      <w:r w:rsidRPr="00C72A75">
        <w:rPr>
          <w:lang w:val="cs-CZ"/>
        </w:rPr>
        <w:tab/>
        <w:t>účet číslo 1828782/0800, vedený u České spořitelny, a.s.,</w:t>
      </w:r>
    </w:p>
    <w:p w14:paraId="0A8F9CDC" w14:textId="77777777" w:rsidR="00902FC9" w:rsidRPr="00C72A75" w:rsidRDefault="00902FC9" w:rsidP="00902FC9">
      <w:pPr>
        <w:widowControl w:val="0"/>
        <w:jc w:val="both"/>
        <w:rPr>
          <w:lang w:val="cs-CZ"/>
        </w:rPr>
      </w:pPr>
      <w:r w:rsidRPr="00C72A75">
        <w:rPr>
          <w:i/>
          <w:lang w:val="cs-CZ"/>
        </w:rPr>
        <w:t>na straně jedné</w:t>
      </w:r>
      <w:r w:rsidRPr="00C72A75">
        <w:rPr>
          <w:lang w:val="cs-CZ"/>
        </w:rPr>
        <w:t>, dále jen „</w:t>
      </w:r>
      <w:r w:rsidRPr="00C72A75">
        <w:rPr>
          <w:b/>
          <w:i/>
          <w:lang w:val="cs-CZ"/>
        </w:rPr>
        <w:t>kupující</w:t>
      </w:r>
      <w:r w:rsidRPr="00C72A75">
        <w:rPr>
          <w:lang w:val="cs-CZ"/>
        </w:rPr>
        <w:t>“</w:t>
      </w:r>
    </w:p>
    <w:p w14:paraId="42814A5C" w14:textId="77777777" w:rsidR="00902FC9" w:rsidRPr="00C72A75" w:rsidRDefault="00902FC9" w:rsidP="00902FC9">
      <w:pPr>
        <w:widowControl w:val="0"/>
        <w:jc w:val="both"/>
        <w:rPr>
          <w:lang w:val="cs-CZ"/>
        </w:rPr>
      </w:pPr>
    </w:p>
    <w:p w14:paraId="750E8C3A" w14:textId="77777777" w:rsidR="00902FC9" w:rsidRPr="00C72A75" w:rsidRDefault="00902FC9" w:rsidP="00902FC9">
      <w:pPr>
        <w:widowControl w:val="0"/>
        <w:jc w:val="both"/>
        <w:rPr>
          <w:b/>
          <w:i/>
          <w:lang w:val="cs-CZ"/>
        </w:rPr>
      </w:pPr>
      <w:r w:rsidRPr="00C72A75">
        <w:rPr>
          <w:b/>
          <w:i/>
          <w:lang w:val="cs-CZ"/>
        </w:rPr>
        <w:t>a</w:t>
      </w:r>
    </w:p>
    <w:p w14:paraId="4A2680FC" w14:textId="77777777" w:rsidR="00902FC9" w:rsidRPr="00C72A75" w:rsidRDefault="00902FC9" w:rsidP="00902FC9">
      <w:pPr>
        <w:widowControl w:val="0"/>
        <w:jc w:val="both"/>
        <w:rPr>
          <w:b/>
          <w:lang w:val="cs-CZ"/>
        </w:rPr>
      </w:pPr>
    </w:p>
    <w:p w14:paraId="422F1D63" w14:textId="77777777" w:rsidR="00902FC9" w:rsidRPr="00C72A75" w:rsidRDefault="00902FC9" w:rsidP="00902FC9">
      <w:pPr>
        <w:widowControl w:val="0"/>
        <w:jc w:val="both"/>
        <w:rPr>
          <w:lang w:val="cs-CZ"/>
        </w:rPr>
      </w:pPr>
      <w:r w:rsidRPr="00C72A75">
        <w:rPr>
          <w:b/>
          <w:lang w:val="cs-CZ"/>
        </w:rPr>
        <w:t>____________________________</w:t>
      </w:r>
      <w:r w:rsidRPr="00C72A75">
        <w:rPr>
          <w:lang w:val="cs-CZ"/>
        </w:rPr>
        <w:t>,</w:t>
      </w:r>
    </w:p>
    <w:p w14:paraId="248730A4" w14:textId="77777777" w:rsidR="00902FC9" w:rsidRPr="00C72A75" w:rsidRDefault="00902FC9" w:rsidP="00902FC9">
      <w:pPr>
        <w:widowControl w:val="0"/>
        <w:jc w:val="both"/>
        <w:rPr>
          <w:lang w:val="cs-CZ"/>
        </w:rPr>
      </w:pPr>
      <w:r w:rsidRPr="00C72A75">
        <w:rPr>
          <w:lang w:val="cs-CZ"/>
        </w:rPr>
        <w:t>___________________________________,</w:t>
      </w:r>
    </w:p>
    <w:p w14:paraId="7161B69A" w14:textId="77777777" w:rsidR="00902FC9" w:rsidRPr="00C72A75" w:rsidRDefault="00902FC9" w:rsidP="00902FC9">
      <w:pPr>
        <w:widowControl w:val="0"/>
        <w:jc w:val="both"/>
        <w:rPr>
          <w:lang w:val="cs-CZ"/>
        </w:rPr>
      </w:pPr>
      <w:r w:rsidRPr="00C72A75">
        <w:rPr>
          <w:lang w:val="cs-CZ"/>
        </w:rPr>
        <w:t>IČ: _______________,</w:t>
      </w:r>
    </w:p>
    <w:p w14:paraId="4CA72689" w14:textId="1305D6FE" w:rsidR="00902FC9" w:rsidRPr="00C72A75" w:rsidRDefault="00902FC9" w:rsidP="00902FC9">
      <w:pPr>
        <w:widowControl w:val="0"/>
        <w:jc w:val="both"/>
        <w:rPr>
          <w:lang w:val="cs-CZ"/>
        </w:rPr>
      </w:pPr>
      <w:r w:rsidRPr="00C72A75">
        <w:rPr>
          <w:lang w:val="cs-CZ"/>
        </w:rPr>
        <w:t>DIČ: ________________,</w:t>
      </w:r>
    </w:p>
    <w:p w14:paraId="437E2186" w14:textId="77777777" w:rsidR="00902FC9" w:rsidRPr="00C72A75" w:rsidRDefault="00902FC9" w:rsidP="00902FC9">
      <w:pPr>
        <w:widowControl w:val="0"/>
        <w:spacing w:after="120"/>
        <w:jc w:val="both"/>
        <w:rPr>
          <w:lang w:val="cs-CZ"/>
        </w:rPr>
      </w:pPr>
      <w:r w:rsidRPr="00C72A75">
        <w:rPr>
          <w:lang w:val="cs-CZ"/>
        </w:rPr>
        <w:t>zastoupená: ______________________________,</w:t>
      </w:r>
    </w:p>
    <w:p w14:paraId="58D8DDA8" w14:textId="77777777" w:rsidR="00902FC9" w:rsidRPr="00C72A75" w:rsidRDefault="00902FC9" w:rsidP="00902FC9">
      <w:pPr>
        <w:widowControl w:val="0"/>
        <w:spacing w:after="120"/>
        <w:rPr>
          <w:lang w:val="cs-CZ"/>
        </w:rPr>
      </w:pPr>
      <w:r w:rsidRPr="00C72A75">
        <w:rPr>
          <w:lang w:val="cs-CZ"/>
        </w:rPr>
        <w:t xml:space="preserve">bankovní spojení: </w:t>
      </w:r>
      <w:r w:rsidRPr="00C72A75">
        <w:rPr>
          <w:lang w:val="cs-CZ"/>
        </w:rPr>
        <w:tab/>
        <w:t xml:space="preserve">účet číslo __________/____, vedený u __________________, </w:t>
      </w:r>
    </w:p>
    <w:p w14:paraId="12BC56EB" w14:textId="77777777" w:rsidR="00902FC9" w:rsidRPr="00C72A75" w:rsidRDefault="00902FC9" w:rsidP="00902FC9">
      <w:pPr>
        <w:widowControl w:val="0"/>
        <w:ind w:left="1701" w:hanging="1701"/>
        <w:jc w:val="both"/>
        <w:rPr>
          <w:lang w:val="cs-CZ"/>
        </w:rPr>
      </w:pPr>
      <w:r w:rsidRPr="00C72A75">
        <w:rPr>
          <w:i/>
          <w:lang w:val="cs-CZ"/>
        </w:rPr>
        <w:t>na straně druhé</w:t>
      </w:r>
      <w:r w:rsidRPr="00C72A75">
        <w:rPr>
          <w:lang w:val="cs-CZ"/>
        </w:rPr>
        <w:t>, dále jen „</w:t>
      </w:r>
      <w:r w:rsidRPr="00C72A75">
        <w:rPr>
          <w:b/>
          <w:i/>
          <w:lang w:val="cs-CZ"/>
        </w:rPr>
        <w:t>prodávající</w:t>
      </w:r>
      <w:r w:rsidRPr="00C72A75">
        <w:rPr>
          <w:lang w:val="cs-CZ"/>
        </w:rPr>
        <w:t>“</w:t>
      </w:r>
    </w:p>
    <w:p w14:paraId="5E5F2387" w14:textId="77777777" w:rsidR="00D63A83" w:rsidRPr="00C72A75" w:rsidRDefault="00D63A83" w:rsidP="00F563CA">
      <w:pPr>
        <w:jc w:val="both"/>
        <w:rPr>
          <w:rFonts w:eastAsia="Batang"/>
          <w:lang w:val="cs-CZ"/>
        </w:rPr>
      </w:pPr>
    </w:p>
    <w:p w14:paraId="02E2C7B1" w14:textId="77777777" w:rsidR="00417706" w:rsidRPr="00C72A75" w:rsidRDefault="00417706" w:rsidP="00F563CA">
      <w:pPr>
        <w:jc w:val="both"/>
        <w:rPr>
          <w:rFonts w:eastAsia="Batang"/>
          <w:lang w:val="cs-CZ"/>
        </w:rPr>
      </w:pPr>
    </w:p>
    <w:p w14:paraId="51137604" w14:textId="77777777" w:rsidR="00E1075D" w:rsidRPr="00C72A75" w:rsidRDefault="00E1075D" w:rsidP="00E1075D">
      <w:pPr>
        <w:jc w:val="center"/>
        <w:rPr>
          <w:i/>
          <w:lang w:val="cs-CZ"/>
        </w:rPr>
      </w:pPr>
      <w:r w:rsidRPr="00C72A75">
        <w:rPr>
          <w:i/>
          <w:lang w:val="cs-CZ"/>
        </w:rPr>
        <w:t xml:space="preserve">uzavírají podle ustanovení § 2079 a násl. zákona č. 89/2012 Sb., občanský zákoník, </w:t>
      </w:r>
    </w:p>
    <w:p w14:paraId="72A35171" w14:textId="77777777" w:rsidR="00E1075D" w:rsidRPr="00C72A75" w:rsidRDefault="00E1075D" w:rsidP="00E1075D">
      <w:pPr>
        <w:jc w:val="center"/>
        <w:rPr>
          <w:i/>
          <w:lang w:val="cs-CZ"/>
        </w:rPr>
      </w:pPr>
      <w:r w:rsidRPr="00C72A75">
        <w:rPr>
          <w:i/>
          <w:lang w:val="cs-CZ"/>
        </w:rPr>
        <w:t xml:space="preserve">ve znění pozdějších předpisů, tuto </w:t>
      </w:r>
    </w:p>
    <w:p w14:paraId="7E7852A9" w14:textId="77777777" w:rsidR="00417706" w:rsidRPr="00C72A75" w:rsidRDefault="00417706" w:rsidP="00E1075D">
      <w:pPr>
        <w:jc w:val="center"/>
        <w:rPr>
          <w:i/>
          <w:lang w:val="cs-CZ"/>
        </w:rPr>
      </w:pPr>
    </w:p>
    <w:p w14:paraId="69080BE9" w14:textId="77777777" w:rsidR="00E1075D" w:rsidRPr="00C72A75" w:rsidRDefault="00E1075D" w:rsidP="00E1075D">
      <w:pPr>
        <w:pStyle w:val="Nadpis5"/>
        <w:rPr>
          <w:rFonts w:ascii="Times New Roman" w:hAnsi="Times New Roman"/>
          <w:i w:val="0"/>
          <w:smallCaps/>
          <w:spacing w:val="20"/>
          <w:sz w:val="36"/>
          <w:szCs w:val="36"/>
        </w:rPr>
      </w:pPr>
      <w:r w:rsidRPr="00C72A75">
        <w:rPr>
          <w:rFonts w:ascii="Times New Roman" w:hAnsi="Times New Roman"/>
          <w:i w:val="0"/>
          <w:smallCaps/>
          <w:spacing w:val="20"/>
          <w:sz w:val="36"/>
          <w:szCs w:val="36"/>
        </w:rPr>
        <w:t>Kupní smlouvu</w:t>
      </w:r>
    </w:p>
    <w:p w14:paraId="74BDE6D9" w14:textId="77777777" w:rsidR="00E1075D" w:rsidRPr="00C72A75" w:rsidRDefault="00E1075D" w:rsidP="00E1075D">
      <w:pPr>
        <w:jc w:val="center"/>
        <w:rPr>
          <w:lang w:val="cs-CZ"/>
        </w:rPr>
      </w:pPr>
    </w:p>
    <w:p w14:paraId="344E00AE" w14:textId="77777777" w:rsidR="00E1075D" w:rsidRPr="00C72A75" w:rsidRDefault="00E1075D" w:rsidP="00E1075D">
      <w:pPr>
        <w:jc w:val="center"/>
        <w:rPr>
          <w:lang w:val="cs-CZ"/>
        </w:rPr>
      </w:pPr>
      <w:r w:rsidRPr="00C72A75">
        <w:rPr>
          <w:lang w:val="cs-CZ"/>
        </w:rPr>
        <w:t xml:space="preserve">číslo </w:t>
      </w:r>
      <w:r w:rsidR="003D576D" w:rsidRPr="00C72A75">
        <w:rPr>
          <w:lang w:val="cs-CZ"/>
        </w:rPr>
        <w:t>kupujícího</w:t>
      </w:r>
      <w:r w:rsidRPr="00C72A75">
        <w:rPr>
          <w:lang w:val="cs-CZ"/>
        </w:rPr>
        <w:t>: _________</w:t>
      </w:r>
    </w:p>
    <w:p w14:paraId="2F7CD1C7" w14:textId="77777777" w:rsidR="00E1075D" w:rsidRPr="00C72A75" w:rsidRDefault="00E1075D" w:rsidP="00E1075D">
      <w:pPr>
        <w:jc w:val="center"/>
        <w:rPr>
          <w:lang w:val="cs-CZ"/>
        </w:rPr>
      </w:pPr>
      <w:r w:rsidRPr="00C72A75">
        <w:rPr>
          <w:lang w:val="cs-CZ"/>
        </w:rPr>
        <w:t xml:space="preserve">číslo </w:t>
      </w:r>
      <w:r w:rsidR="003D576D" w:rsidRPr="00C72A75">
        <w:rPr>
          <w:lang w:val="cs-CZ"/>
        </w:rPr>
        <w:t>prodávajícího</w:t>
      </w:r>
      <w:r w:rsidRPr="00C72A75">
        <w:rPr>
          <w:lang w:val="cs-CZ"/>
        </w:rPr>
        <w:t>: _________</w:t>
      </w:r>
    </w:p>
    <w:p w14:paraId="62888C78" w14:textId="77777777" w:rsidR="00D63A83" w:rsidRPr="00C72A75" w:rsidRDefault="00D63A83" w:rsidP="002C5C8C">
      <w:pPr>
        <w:jc w:val="both"/>
        <w:rPr>
          <w:lang w:val="cs-CZ"/>
        </w:rPr>
      </w:pPr>
    </w:p>
    <w:p w14:paraId="2B81B4E2" w14:textId="77777777" w:rsidR="00E1075D" w:rsidRPr="00C72A75" w:rsidRDefault="00E1075D" w:rsidP="00E1075D">
      <w:pPr>
        <w:jc w:val="center"/>
        <w:outlineLvl w:val="0"/>
        <w:rPr>
          <w:rFonts w:eastAsia="Times New Roman"/>
          <w:b/>
          <w:szCs w:val="20"/>
          <w:lang w:val="cs-CZ" w:eastAsia="cs-CZ"/>
        </w:rPr>
      </w:pPr>
      <w:r w:rsidRPr="00C72A75">
        <w:rPr>
          <w:rFonts w:eastAsia="Times New Roman"/>
          <w:b/>
          <w:szCs w:val="20"/>
          <w:lang w:val="cs-CZ" w:eastAsia="cs-CZ"/>
        </w:rPr>
        <w:t>Článek I.</w:t>
      </w:r>
    </w:p>
    <w:p w14:paraId="2A04FB0C" w14:textId="77777777" w:rsidR="00E1075D" w:rsidRPr="00C72A75" w:rsidRDefault="00E1075D" w:rsidP="00E1075D">
      <w:pPr>
        <w:keepNext/>
        <w:spacing w:after="120"/>
        <w:jc w:val="center"/>
        <w:outlineLvl w:val="6"/>
        <w:rPr>
          <w:rFonts w:eastAsia="Times New Roman"/>
          <w:b/>
          <w:sz w:val="28"/>
          <w:szCs w:val="28"/>
          <w:lang w:val="cs-CZ" w:eastAsia="cs-CZ"/>
        </w:rPr>
      </w:pPr>
      <w:r w:rsidRPr="00C72A75">
        <w:rPr>
          <w:rFonts w:eastAsia="Times New Roman"/>
          <w:b/>
          <w:sz w:val="28"/>
          <w:szCs w:val="28"/>
          <w:lang w:val="cs-CZ" w:eastAsia="cs-CZ"/>
        </w:rPr>
        <w:t>Předmět smlouvy</w:t>
      </w:r>
      <w:r w:rsidR="003E673E" w:rsidRPr="00C72A75">
        <w:rPr>
          <w:rFonts w:eastAsia="Times New Roman"/>
          <w:b/>
          <w:sz w:val="28"/>
          <w:szCs w:val="28"/>
          <w:lang w:val="cs-CZ" w:eastAsia="cs-CZ"/>
        </w:rPr>
        <w:t>, předmět</w:t>
      </w:r>
      <w:r w:rsidRPr="00C72A75">
        <w:rPr>
          <w:rFonts w:eastAsia="Times New Roman"/>
          <w:b/>
          <w:sz w:val="28"/>
          <w:szCs w:val="28"/>
          <w:lang w:val="cs-CZ" w:eastAsia="cs-CZ"/>
        </w:rPr>
        <w:t xml:space="preserve"> a místo plnění</w:t>
      </w:r>
    </w:p>
    <w:p w14:paraId="1C1FD700" w14:textId="77777777" w:rsidR="003E673E" w:rsidRPr="00C72A75" w:rsidRDefault="003E673E" w:rsidP="0578249F">
      <w:pPr>
        <w:numPr>
          <w:ilvl w:val="0"/>
          <w:numId w:val="12"/>
        </w:numPr>
        <w:tabs>
          <w:tab w:val="num" w:pos="426"/>
        </w:tabs>
        <w:spacing w:after="120"/>
        <w:ind w:left="425" w:hanging="425"/>
        <w:jc w:val="both"/>
        <w:rPr>
          <w:rFonts w:eastAsia="Times New Roman"/>
          <w:lang w:val="cs-CZ" w:eastAsia="cs-CZ"/>
        </w:rPr>
      </w:pPr>
      <w:r w:rsidRPr="6A555102">
        <w:rPr>
          <w:rFonts w:eastAsia="Times New Roman"/>
          <w:lang w:val="cs-CZ" w:eastAsia="cs-CZ"/>
        </w:rPr>
        <w:t>Prodávající se zavazuje kupujícímu v souladu s touto kupní smlouvou dodat a odevzdat řádně a včas předmět plnění podle této kupní smlouvy a umožnit mu k němu nabýt vlastnické právo a kupující se zavazuje řádně a včas dodaný předmět plnění od prodávajícího převzít a zaplatit prodávajícímu dohodnutou cenu za dodání předmětu plnění.</w:t>
      </w:r>
      <w:r w:rsidR="00E1075D" w:rsidRPr="6A555102">
        <w:rPr>
          <w:rFonts w:eastAsia="Times New Roman"/>
          <w:lang w:val="cs-CZ" w:eastAsia="cs-CZ"/>
        </w:rPr>
        <w:t xml:space="preserve"> </w:t>
      </w:r>
    </w:p>
    <w:p w14:paraId="0C87D419" w14:textId="4C1DE96B" w:rsidR="003E673E" w:rsidRPr="00C72A75" w:rsidRDefault="003E673E" w:rsidP="003E673E">
      <w:pPr>
        <w:pStyle w:val="Zkladntext"/>
        <w:numPr>
          <w:ilvl w:val="0"/>
          <w:numId w:val="12"/>
        </w:numPr>
        <w:tabs>
          <w:tab w:val="clear" w:pos="720"/>
          <w:tab w:val="num" w:pos="426"/>
        </w:tabs>
        <w:ind w:left="425" w:hanging="425"/>
        <w:jc w:val="both"/>
        <w:rPr>
          <w:lang w:val="cs-CZ"/>
        </w:rPr>
      </w:pPr>
      <w:r w:rsidRPr="4F3030E0">
        <w:rPr>
          <w:rFonts w:eastAsia="Times New Roman"/>
          <w:lang w:val="cs-CZ" w:eastAsia="cs-CZ"/>
        </w:rPr>
        <w:t xml:space="preserve">Předmětem plnění podle této smlouvy je dodání </w:t>
      </w:r>
      <w:r w:rsidR="00046A76" w:rsidRPr="4F3030E0">
        <w:rPr>
          <w:rFonts w:eastAsia="Times New Roman"/>
          <w:lang w:val="cs-CZ" w:eastAsia="cs-CZ"/>
        </w:rPr>
        <w:t xml:space="preserve">nové, nerepasované </w:t>
      </w:r>
      <w:r w:rsidR="00E27DC0" w:rsidRPr="4F3030E0">
        <w:rPr>
          <w:rFonts w:eastAsia="Times New Roman"/>
          <w:lang w:val="cs-CZ" w:eastAsia="cs-CZ"/>
        </w:rPr>
        <w:t>IT</w:t>
      </w:r>
      <w:r w:rsidR="003E79B2" w:rsidRPr="4F3030E0">
        <w:rPr>
          <w:rFonts w:eastAsia="Times New Roman"/>
          <w:lang w:val="cs-CZ" w:eastAsia="cs-CZ"/>
        </w:rPr>
        <w:t xml:space="preserve"> techniky, </w:t>
      </w:r>
      <w:r w:rsidRPr="4F3030E0">
        <w:rPr>
          <w:rFonts w:eastAsia="Times New Roman"/>
          <w:lang w:val="cs-CZ" w:eastAsia="cs-CZ"/>
        </w:rPr>
        <w:t>včetně veškerého příslušenství a souvisejících materiálů a zařízení (shora uvedené plnění dále jen „</w:t>
      </w:r>
      <w:r w:rsidRPr="4F3030E0">
        <w:rPr>
          <w:rFonts w:eastAsia="Times New Roman"/>
          <w:b/>
          <w:bCs/>
          <w:i/>
          <w:iCs/>
          <w:lang w:val="cs-CZ" w:eastAsia="cs-CZ"/>
        </w:rPr>
        <w:t>předmět koupě</w:t>
      </w:r>
      <w:r w:rsidRPr="4F3030E0">
        <w:rPr>
          <w:rFonts w:eastAsia="Times New Roman"/>
          <w:lang w:val="cs-CZ" w:eastAsia="cs-CZ"/>
        </w:rPr>
        <w:t xml:space="preserve">“), </w:t>
      </w:r>
      <w:r w:rsidR="00B63B65" w:rsidRPr="4F3030E0">
        <w:rPr>
          <w:rFonts w:eastAsia="Times New Roman"/>
          <w:lang w:val="cs-CZ" w:eastAsia="cs-CZ"/>
        </w:rPr>
        <w:t xml:space="preserve">v rámci plnění veřejné zakázky </w:t>
      </w:r>
      <w:r w:rsidR="00B63B65" w:rsidRPr="4F3030E0">
        <w:rPr>
          <w:lang w:val="cs-CZ"/>
        </w:rPr>
        <w:t>pod názvem „</w:t>
      </w:r>
      <w:r w:rsidR="00316DDC" w:rsidRPr="4F3030E0">
        <w:rPr>
          <w:b/>
          <w:bCs/>
          <w:i/>
          <w:iCs/>
          <w:lang w:val="cs-CZ"/>
        </w:rPr>
        <w:t xml:space="preserve">Rekonstrukce, vybavení a bezpečnostní prvky FMJH (část </w:t>
      </w:r>
      <w:r w:rsidR="000B6E78" w:rsidRPr="4F3030E0">
        <w:rPr>
          <w:b/>
          <w:bCs/>
          <w:i/>
          <w:iCs/>
          <w:lang w:val="cs-CZ"/>
        </w:rPr>
        <w:t>d – Vybavení</w:t>
      </w:r>
      <w:r w:rsidR="00316DDC" w:rsidRPr="4F3030E0">
        <w:rPr>
          <w:b/>
          <w:bCs/>
          <w:i/>
          <w:iCs/>
          <w:lang w:val="cs-CZ"/>
        </w:rPr>
        <w:t xml:space="preserve"> FMJH – IT technika)</w:t>
      </w:r>
      <w:r w:rsidR="00452294">
        <w:rPr>
          <w:b/>
          <w:bCs/>
          <w:i/>
          <w:iCs/>
          <w:lang w:val="cs-CZ"/>
        </w:rPr>
        <w:t xml:space="preserve"> – opakované řízení</w:t>
      </w:r>
      <w:r w:rsidR="00B63B65" w:rsidRPr="4F3030E0">
        <w:rPr>
          <w:lang w:val="cs-CZ"/>
        </w:rPr>
        <w:t xml:space="preserve">“, </w:t>
      </w:r>
      <w:r w:rsidR="003E79B2" w:rsidRPr="4F3030E0">
        <w:rPr>
          <w:rFonts w:eastAsia="Times New Roman"/>
          <w:lang w:val="cs-CZ" w:eastAsia="cs-CZ"/>
        </w:rPr>
        <w:t xml:space="preserve">do </w:t>
      </w:r>
      <w:r w:rsidR="00BF7AF2" w:rsidRPr="4F3030E0">
        <w:rPr>
          <w:rFonts w:eastAsia="Times New Roman"/>
          <w:lang w:val="cs-CZ" w:eastAsia="cs-CZ"/>
        </w:rPr>
        <w:t>budovy Vysoké školy ekonomické, Fakulty managementu na adrese Jarošovská 1117, Jindřichův Hradec</w:t>
      </w:r>
      <w:r w:rsidR="00932079" w:rsidRPr="4F3030E0">
        <w:rPr>
          <w:rFonts w:eastAsia="Times New Roman"/>
          <w:lang w:val="cs-CZ" w:eastAsia="cs-CZ"/>
        </w:rPr>
        <w:t xml:space="preserve">, a to podle nabídky prodávajícího, </w:t>
      </w:r>
      <w:r w:rsidR="006E7066" w:rsidRPr="4F3030E0">
        <w:rPr>
          <w:rFonts w:eastAsia="Times New Roman"/>
          <w:lang w:val="cs-CZ" w:eastAsia="cs-CZ"/>
        </w:rPr>
        <w:t>kterou podal v rámci zadávacího řízení. Nabídka prodávajícího tvoří přílohu této smlouvy</w:t>
      </w:r>
      <w:r w:rsidR="005B0A8A" w:rsidRPr="4F3030E0">
        <w:rPr>
          <w:rFonts w:eastAsia="Times New Roman"/>
          <w:lang w:val="cs-CZ" w:eastAsia="cs-CZ"/>
        </w:rPr>
        <w:t>.</w:t>
      </w:r>
    </w:p>
    <w:p w14:paraId="51E0864B" w14:textId="7FCF06A7" w:rsidR="00B63B65" w:rsidRPr="00C72A75" w:rsidRDefault="00B63B65" w:rsidP="00B63B65">
      <w:pPr>
        <w:pStyle w:val="Zkladntext"/>
        <w:widowControl w:val="0"/>
        <w:numPr>
          <w:ilvl w:val="0"/>
          <w:numId w:val="12"/>
        </w:numPr>
        <w:tabs>
          <w:tab w:val="clear" w:pos="720"/>
        </w:tabs>
        <w:ind w:left="426" w:hanging="426"/>
        <w:jc w:val="both"/>
        <w:rPr>
          <w:lang w:val="cs-CZ"/>
        </w:rPr>
      </w:pPr>
      <w:r w:rsidRPr="00C72A75">
        <w:rPr>
          <w:rFonts w:eastAsia="Times New Roman"/>
          <w:szCs w:val="20"/>
          <w:lang w:val="cs-CZ" w:eastAsia="cs-CZ"/>
        </w:rPr>
        <w:t>Prodávající</w:t>
      </w:r>
      <w:r w:rsidRPr="00C72A75">
        <w:rPr>
          <w:lang w:val="cs-CZ"/>
        </w:rPr>
        <w:t xml:space="preserve"> byl kupujícím vybrán k dodání předmětu koupě v rámci zadávacího řízení o veřejné zakázce </w:t>
      </w:r>
      <w:r w:rsidR="006E7066">
        <w:rPr>
          <w:lang w:val="cs-CZ"/>
        </w:rPr>
        <w:t xml:space="preserve">shora a </w:t>
      </w:r>
      <w:r w:rsidRPr="00C72A75">
        <w:rPr>
          <w:lang w:val="cs-CZ"/>
        </w:rPr>
        <w:t>dále jen „</w:t>
      </w:r>
      <w:r w:rsidRPr="00C72A75">
        <w:rPr>
          <w:b/>
          <w:i/>
          <w:lang w:val="cs-CZ"/>
        </w:rPr>
        <w:t>zadávací řízení</w:t>
      </w:r>
      <w:r w:rsidRPr="00C72A75">
        <w:rPr>
          <w:lang w:val="cs-CZ"/>
        </w:rPr>
        <w:t xml:space="preserve">“ uskutečněného podle zákona č. </w:t>
      </w:r>
      <w:r w:rsidRPr="00C72A75">
        <w:rPr>
          <w:lang w:val="cs-CZ"/>
        </w:rPr>
        <w:lastRenderedPageBreak/>
        <w:t xml:space="preserve">134/2016 Sb., o zadávání veřejných zakázek, ve znění pozdějších předpisů, a to na základě nabídky podané </w:t>
      </w:r>
      <w:r w:rsidR="000537B6" w:rsidRPr="00C72A75">
        <w:rPr>
          <w:lang w:val="cs-CZ"/>
        </w:rPr>
        <w:t>prodávajícím</w:t>
      </w:r>
      <w:r w:rsidRPr="00C72A75">
        <w:rPr>
          <w:lang w:val="cs-CZ"/>
        </w:rPr>
        <w:t xml:space="preserve"> v zadávacím řízení s tím, že </w:t>
      </w:r>
      <w:r w:rsidR="000537B6" w:rsidRPr="00C72A75">
        <w:rPr>
          <w:lang w:val="cs-CZ"/>
        </w:rPr>
        <w:t>prodávající</w:t>
      </w:r>
      <w:r w:rsidRPr="00C72A75">
        <w:rPr>
          <w:lang w:val="cs-CZ"/>
        </w:rPr>
        <w:t xml:space="preserve"> je povinen v rámci plnění předmětu této smlouvy dodržet všechny podmínky zadávací dokumentace zadávacího řízení (dále a též shora jen „</w:t>
      </w:r>
      <w:r w:rsidRPr="00C72A75">
        <w:rPr>
          <w:b/>
          <w:i/>
          <w:lang w:val="cs-CZ"/>
        </w:rPr>
        <w:t>zadávací dokumentace</w:t>
      </w:r>
      <w:r w:rsidRPr="00C72A75">
        <w:rPr>
          <w:lang w:val="cs-CZ"/>
        </w:rPr>
        <w:t xml:space="preserve">“) a dodržet veškeré své závazky vyplývající z nabídky podané </w:t>
      </w:r>
      <w:r w:rsidR="000537B6" w:rsidRPr="00C72A75">
        <w:rPr>
          <w:lang w:val="cs-CZ"/>
        </w:rPr>
        <w:t>prodávajícím</w:t>
      </w:r>
      <w:r w:rsidRPr="00C72A75">
        <w:rPr>
          <w:lang w:val="cs-CZ"/>
        </w:rPr>
        <w:t xml:space="preserve"> v zadávacím řízení. Součástí smluvního vztahu podle této smlouvy jsou veškeré podmínky sjednané v této smlouvě a též veškeré podmínky obsažené v zadávací dokumentaci a nabídce učiněné </w:t>
      </w:r>
      <w:r w:rsidR="000537B6" w:rsidRPr="00C72A75">
        <w:rPr>
          <w:lang w:val="cs-CZ"/>
        </w:rPr>
        <w:t>prodávajícím</w:t>
      </w:r>
      <w:r w:rsidRPr="00C72A75">
        <w:rPr>
          <w:lang w:val="cs-CZ"/>
        </w:rPr>
        <w:t xml:space="preserve"> v rámci zadávacího řízení včetně jejích příloh.</w:t>
      </w:r>
    </w:p>
    <w:p w14:paraId="2D8CC277" w14:textId="77777777" w:rsidR="000537B6" w:rsidRPr="00C72A75" w:rsidRDefault="003D576D" w:rsidP="00E1075D">
      <w:pPr>
        <w:numPr>
          <w:ilvl w:val="0"/>
          <w:numId w:val="12"/>
        </w:numPr>
        <w:tabs>
          <w:tab w:val="num" w:pos="426"/>
        </w:tabs>
        <w:spacing w:after="120"/>
        <w:ind w:left="425" w:hanging="425"/>
        <w:jc w:val="both"/>
        <w:rPr>
          <w:rFonts w:eastAsia="Times New Roman"/>
          <w:szCs w:val="20"/>
          <w:lang w:val="cs-CZ" w:eastAsia="cs-CZ"/>
        </w:rPr>
      </w:pPr>
      <w:r w:rsidRPr="00C72A75">
        <w:rPr>
          <w:rFonts w:eastAsia="Times New Roman"/>
          <w:szCs w:val="20"/>
          <w:lang w:val="cs-CZ" w:eastAsia="cs-CZ"/>
        </w:rPr>
        <w:t>Kupující</w:t>
      </w:r>
      <w:r w:rsidR="00E1075D" w:rsidRPr="00C72A75">
        <w:rPr>
          <w:rFonts w:eastAsia="Times New Roman"/>
          <w:szCs w:val="20"/>
          <w:lang w:val="cs-CZ" w:eastAsia="cs-CZ"/>
        </w:rPr>
        <w:t xml:space="preserve"> je jako veřejný zadavatel povinen postupovat v souladu s ustanovením § 214 a § 219 zákona o zadávání veřejných zakázek, a tudíž mimo jiné uveřejnit na svém profilu tuto smlouvu včetně jejich příloh a případných dodatků a výši skutečně uhrazené ceny za plnění veřejné zakázky.</w:t>
      </w:r>
    </w:p>
    <w:p w14:paraId="0C0D1332" w14:textId="7CC9E163" w:rsidR="000537B6" w:rsidRPr="00C72A75" w:rsidRDefault="000537B6" w:rsidP="000537B6">
      <w:pPr>
        <w:numPr>
          <w:ilvl w:val="0"/>
          <w:numId w:val="12"/>
        </w:numPr>
        <w:spacing w:after="120"/>
        <w:ind w:left="426" w:hanging="426"/>
        <w:jc w:val="both"/>
        <w:outlineLvl w:val="0"/>
        <w:rPr>
          <w:lang w:val="cs-CZ"/>
        </w:rPr>
      </w:pPr>
      <w:r w:rsidRPr="4F3030E0">
        <w:rPr>
          <w:rFonts w:eastAsia="Times New Roman"/>
          <w:lang w:val="cs-CZ" w:eastAsia="cs-CZ"/>
        </w:rPr>
        <w:t>Prodávající</w:t>
      </w:r>
      <w:r w:rsidRPr="4F3030E0">
        <w:rPr>
          <w:lang w:val="cs-CZ"/>
        </w:rPr>
        <w:t xml:space="preserve"> se je povinen při dodání předmětu koupě a při plnění veškerých jeho dalších povinností vyplývajících z této smlouvy v plném rozsahu řídit závazností údajů uvedených v zadávací dokumentaci a uvádět název veřejné zakázky „</w:t>
      </w:r>
      <w:r w:rsidR="00B00B92" w:rsidRPr="4F3030E0">
        <w:rPr>
          <w:b/>
          <w:bCs/>
          <w:i/>
          <w:iCs/>
          <w:lang w:val="cs-CZ"/>
        </w:rPr>
        <w:t>Rekonstrukce, vybavení a bezpečnostní prvky FMJH (část d - Vybavení FMJH – IT technika)</w:t>
      </w:r>
      <w:r w:rsidRPr="4F3030E0">
        <w:rPr>
          <w:lang w:val="cs-CZ"/>
        </w:rPr>
        <w:t>“ a shora uvedené číslo kupujícího při všech úředních jednáních a na veškerých dokumentech týkajících se dodání předmětu koupě a plnění povinností prodávajícího podle této smlouvy. Veřejná zakázka „</w:t>
      </w:r>
      <w:r w:rsidR="00B00B92" w:rsidRPr="4F3030E0">
        <w:rPr>
          <w:b/>
          <w:bCs/>
          <w:i/>
          <w:iCs/>
          <w:lang w:val="cs-CZ"/>
        </w:rPr>
        <w:t xml:space="preserve">Rekonstrukce, vybavení a bezpečnostní prvky FMJH (část </w:t>
      </w:r>
      <w:r w:rsidR="00200FD9" w:rsidRPr="4F3030E0">
        <w:rPr>
          <w:b/>
          <w:bCs/>
          <w:i/>
          <w:iCs/>
          <w:lang w:val="cs-CZ"/>
        </w:rPr>
        <w:t>d – Vybavení</w:t>
      </w:r>
      <w:r w:rsidR="00B00B92" w:rsidRPr="4F3030E0">
        <w:rPr>
          <w:b/>
          <w:bCs/>
          <w:i/>
          <w:iCs/>
          <w:lang w:val="cs-CZ"/>
        </w:rPr>
        <w:t xml:space="preserve"> FMJH – IT technika)</w:t>
      </w:r>
      <w:r w:rsidR="00452294">
        <w:rPr>
          <w:b/>
          <w:bCs/>
          <w:i/>
          <w:iCs/>
          <w:lang w:val="cs-CZ"/>
        </w:rPr>
        <w:t xml:space="preserve"> – opakované řízení</w:t>
      </w:r>
      <w:r w:rsidRPr="4F3030E0">
        <w:rPr>
          <w:lang w:val="cs-CZ"/>
        </w:rPr>
        <w:t xml:space="preserve">“ </w:t>
      </w:r>
      <w:r w:rsidR="00DA7D79" w:rsidRPr="4F3030E0">
        <w:rPr>
          <w:lang w:val="cs-CZ"/>
        </w:rPr>
        <w:t>je spolufinancována z prostředků Evropské unie v rámci projektu podpořeného MŠMT v rámci Operačního programu Jan Amos Komenský (dále jen „OP JAK“), z Výzvy č. 02_23_023 „ERDF výzva pro VŠ – kvalita", vyhlášené MŠMT, a to v rámci projektu s reg. č. CZ.02.02.01/00/23_023/0008933</w:t>
      </w:r>
      <w:r w:rsidRPr="4F3030E0">
        <w:rPr>
          <w:lang w:val="cs-CZ"/>
        </w:rPr>
        <w:t>.</w:t>
      </w:r>
    </w:p>
    <w:p w14:paraId="6CA60EF9" w14:textId="77777777" w:rsidR="000537B6" w:rsidRPr="00C72A75" w:rsidRDefault="000537B6" w:rsidP="000537B6">
      <w:pPr>
        <w:numPr>
          <w:ilvl w:val="0"/>
          <w:numId w:val="12"/>
        </w:numPr>
        <w:spacing w:after="120"/>
        <w:ind w:left="426" w:hanging="426"/>
        <w:jc w:val="both"/>
        <w:outlineLvl w:val="0"/>
        <w:rPr>
          <w:lang w:val="cs-CZ"/>
        </w:rPr>
      </w:pPr>
      <w:r w:rsidRPr="6A555102">
        <w:rPr>
          <w:lang w:val="cs-CZ"/>
        </w:rPr>
        <w:t xml:space="preserve">Prodávající je povinen poskytovat kupujícímu v rámci plnění předmětu této smlouvy pouze pravdivé a úplné doklady a informace tak, aby mohl kupující řádně plnit své povinnosti vůči MŠMT ČR a dalším veřejným institucím v rámci plnění veřejné zakázky. Prodávající je povinen postupovat tak, aby mohl kupující v rámci akce plnit řádně a včas veškeré povinnosti vyplývající ze zákona č. 218/2000 Sb., o rozpočtových pravidlech a o změně některých souvisejících zákonů (rozpočtová pravidla), ve znění pozdějších předpisů, a též povinnosti vyplývající z podmínek pro poskytnutí a čerpání dotace v rámci projektu </w:t>
      </w:r>
      <w:proofErr w:type="spellStart"/>
      <w:r w:rsidRPr="6A555102">
        <w:rPr>
          <w:lang w:val="cs-CZ"/>
        </w:rPr>
        <w:t>reg</w:t>
      </w:r>
      <w:proofErr w:type="spellEnd"/>
      <w:r w:rsidRPr="6A555102">
        <w:rPr>
          <w:lang w:val="cs-CZ"/>
        </w:rPr>
        <w:t xml:space="preserve">. č. </w:t>
      </w:r>
      <w:r w:rsidR="00FB3F24" w:rsidRPr="6A555102">
        <w:rPr>
          <w:lang w:val="cs-CZ"/>
        </w:rPr>
        <w:t xml:space="preserve">CZ.02.02.01/00/23_023/0008933 </w:t>
      </w:r>
      <w:r w:rsidRPr="6A555102">
        <w:rPr>
          <w:lang w:val="cs-CZ"/>
        </w:rPr>
        <w:t>„</w:t>
      </w:r>
      <w:r w:rsidR="00FB3F24" w:rsidRPr="6A555102">
        <w:rPr>
          <w:lang w:val="cs-CZ"/>
        </w:rPr>
        <w:t>ERDF pro VŠE: Kvalita studijního prostředí</w:t>
      </w:r>
      <w:r w:rsidRPr="6A555102">
        <w:rPr>
          <w:lang w:val="cs-CZ"/>
        </w:rPr>
        <w:t>”.</w:t>
      </w:r>
    </w:p>
    <w:p w14:paraId="39994DEF" w14:textId="77777777" w:rsidR="003D576D" w:rsidRPr="00C72A75" w:rsidRDefault="003D576D" w:rsidP="003D576D">
      <w:pPr>
        <w:jc w:val="center"/>
        <w:outlineLvl w:val="0"/>
        <w:rPr>
          <w:rFonts w:eastAsia="Times New Roman"/>
          <w:b/>
          <w:szCs w:val="20"/>
          <w:lang w:val="cs-CZ" w:eastAsia="cs-CZ"/>
        </w:rPr>
      </w:pPr>
      <w:r w:rsidRPr="00C72A75">
        <w:rPr>
          <w:rFonts w:eastAsia="Times New Roman"/>
          <w:b/>
          <w:szCs w:val="20"/>
          <w:lang w:val="cs-CZ" w:eastAsia="cs-CZ"/>
        </w:rPr>
        <w:t>Článek I</w:t>
      </w:r>
      <w:r w:rsidR="00C26B28" w:rsidRPr="00C72A75">
        <w:rPr>
          <w:rFonts w:eastAsia="Times New Roman"/>
          <w:b/>
          <w:szCs w:val="20"/>
          <w:lang w:val="cs-CZ" w:eastAsia="cs-CZ"/>
        </w:rPr>
        <w:t>I</w:t>
      </w:r>
      <w:r w:rsidRPr="00C72A75">
        <w:rPr>
          <w:rFonts w:eastAsia="Times New Roman"/>
          <w:b/>
          <w:szCs w:val="20"/>
          <w:lang w:val="cs-CZ" w:eastAsia="cs-CZ"/>
        </w:rPr>
        <w:t>.</w:t>
      </w:r>
    </w:p>
    <w:p w14:paraId="494F9DD2" w14:textId="77777777" w:rsidR="003D576D" w:rsidRPr="00C72A75" w:rsidRDefault="00C26B28" w:rsidP="003D576D">
      <w:pPr>
        <w:keepNext/>
        <w:spacing w:after="120"/>
        <w:jc w:val="center"/>
        <w:outlineLvl w:val="6"/>
        <w:rPr>
          <w:rFonts w:eastAsia="Times New Roman"/>
          <w:b/>
          <w:sz w:val="28"/>
          <w:szCs w:val="28"/>
          <w:lang w:val="cs-CZ" w:eastAsia="cs-CZ"/>
        </w:rPr>
      </w:pPr>
      <w:r w:rsidRPr="00C72A75">
        <w:rPr>
          <w:rFonts w:eastAsia="Times New Roman"/>
          <w:b/>
          <w:sz w:val="28"/>
          <w:szCs w:val="28"/>
          <w:lang w:val="cs-CZ" w:eastAsia="cs-CZ"/>
        </w:rPr>
        <w:t>Doba a</w:t>
      </w:r>
      <w:r w:rsidR="003D576D" w:rsidRPr="00C72A75">
        <w:rPr>
          <w:rFonts w:eastAsia="Times New Roman"/>
          <w:b/>
          <w:sz w:val="28"/>
          <w:szCs w:val="28"/>
          <w:lang w:val="cs-CZ" w:eastAsia="cs-CZ"/>
        </w:rPr>
        <w:t xml:space="preserve"> místo plnění</w:t>
      </w:r>
    </w:p>
    <w:p w14:paraId="0E664C85" w14:textId="52C057B4" w:rsidR="003D576D" w:rsidRPr="00994005" w:rsidRDefault="003D576D" w:rsidP="0578249F">
      <w:pPr>
        <w:pStyle w:val="Odstavecseseznamem"/>
        <w:numPr>
          <w:ilvl w:val="0"/>
          <w:numId w:val="13"/>
        </w:numPr>
        <w:spacing w:after="120"/>
        <w:ind w:left="425" w:hanging="425"/>
        <w:contextualSpacing w:val="0"/>
        <w:jc w:val="both"/>
        <w:rPr>
          <w:lang w:val="cs-CZ"/>
        </w:rPr>
      </w:pPr>
      <w:r w:rsidRPr="4F3030E0">
        <w:rPr>
          <w:lang w:val="cs-CZ"/>
        </w:rPr>
        <w:t xml:space="preserve">Prodávající se zavazuje </w:t>
      </w:r>
      <w:r w:rsidR="00ED45D0" w:rsidRPr="4F3030E0">
        <w:rPr>
          <w:lang w:val="cs-CZ"/>
        </w:rPr>
        <w:t xml:space="preserve">předmět koupě </w:t>
      </w:r>
      <w:r w:rsidRPr="4F3030E0">
        <w:rPr>
          <w:lang w:val="cs-CZ"/>
        </w:rPr>
        <w:t xml:space="preserve">podle ustanovení článku I. této smlouvy předat kupujícímu bez vad, kompletně </w:t>
      </w:r>
      <w:r w:rsidR="00ED45D0" w:rsidRPr="4F3030E0">
        <w:rPr>
          <w:lang w:val="cs-CZ"/>
        </w:rPr>
        <w:t>smontovaný</w:t>
      </w:r>
      <w:r w:rsidRPr="4F3030E0">
        <w:rPr>
          <w:lang w:val="cs-CZ"/>
        </w:rPr>
        <w:t xml:space="preserve">, a to zcela </w:t>
      </w:r>
      <w:r w:rsidR="00932079" w:rsidRPr="4F3030E0">
        <w:rPr>
          <w:lang w:val="cs-CZ"/>
        </w:rPr>
        <w:t xml:space="preserve">způsobilý </w:t>
      </w:r>
      <w:r w:rsidRPr="4F3030E0">
        <w:rPr>
          <w:lang w:val="cs-CZ"/>
        </w:rPr>
        <w:t xml:space="preserve">k jeho řádnému užívání nejpozději v termínu do dne </w:t>
      </w:r>
      <w:r w:rsidR="00201889" w:rsidRPr="4F3030E0">
        <w:rPr>
          <w:rFonts w:eastAsia="Times New Roman"/>
          <w:lang w:val="cs-CZ" w:eastAsia="cs-CZ"/>
        </w:rPr>
        <w:t>31.7.</w:t>
      </w:r>
      <w:r w:rsidR="00996E22" w:rsidRPr="4F3030E0">
        <w:rPr>
          <w:rFonts w:eastAsia="Times New Roman"/>
          <w:lang w:val="cs-CZ" w:eastAsia="cs-CZ"/>
        </w:rPr>
        <w:t>2026</w:t>
      </w:r>
      <w:r w:rsidR="00994005" w:rsidRPr="4F3030E0">
        <w:rPr>
          <w:rFonts w:eastAsia="Times New Roman"/>
          <w:lang w:val="cs-CZ" w:eastAsia="cs-CZ"/>
        </w:rPr>
        <w:t>.</w:t>
      </w:r>
    </w:p>
    <w:p w14:paraId="05924BE2" w14:textId="77777777" w:rsidR="00C26B28" w:rsidRPr="00C72A75" w:rsidRDefault="003D576D" w:rsidP="0578249F">
      <w:pPr>
        <w:pStyle w:val="Odstavecseseznamem"/>
        <w:numPr>
          <w:ilvl w:val="0"/>
          <w:numId w:val="13"/>
        </w:numPr>
        <w:spacing w:after="120"/>
        <w:ind w:left="425" w:hanging="425"/>
        <w:contextualSpacing w:val="0"/>
        <w:jc w:val="both"/>
        <w:rPr>
          <w:lang w:val="cs-CZ"/>
        </w:rPr>
      </w:pPr>
      <w:r w:rsidRPr="6A555102">
        <w:rPr>
          <w:lang w:val="cs-CZ"/>
        </w:rPr>
        <w:t xml:space="preserve">Místem předání </w:t>
      </w:r>
      <w:r w:rsidR="00994005" w:rsidRPr="6A555102">
        <w:rPr>
          <w:lang w:val="cs-CZ"/>
        </w:rPr>
        <w:t>Fakulta managementu v Jindřichově Hradci</w:t>
      </w:r>
      <w:r w:rsidRPr="6A555102">
        <w:rPr>
          <w:lang w:val="cs-CZ"/>
        </w:rPr>
        <w:t xml:space="preserve">. </w:t>
      </w:r>
    </w:p>
    <w:p w14:paraId="5875CE1A" w14:textId="77777777" w:rsidR="003D576D" w:rsidRPr="00C72A75" w:rsidRDefault="003C5547" w:rsidP="00C26B28">
      <w:pPr>
        <w:pStyle w:val="Odstavecseseznamem"/>
        <w:numPr>
          <w:ilvl w:val="0"/>
          <w:numId w:val="13"/>
        </w:numPr>
        <w:spacing w:after="120"/>
        <w:ind w:left="425" w:hanging="425"/>
        <w:contextualSpacing w:val="0"/>
        <w:jc w:val="both"/>
        <w:rPr>
          <w:lang w:val="cs-CZ"/>
        </w:rPr>
      </w:pPr>
      <w:r w:rsidRPr="00C72A75">
        <w:rPr>
          <w:lang w:val="cs-CZ"/>
        </w:rPr>
        <w:t xml:space="preserve">O předání </w:t>
      </w:r>
      <w:r w:rsidR="003D576D" w:rsidRPr="00C72A75">
        <w:rPr>
          <w:lang w:val="cs-CZ"/>
        </w:rPr>
        <w:t xml:space="preserve">a převzetí </w:t>
      </w:r>
      <w:r w:rsidR="00C26B28" w:rsidRPr="00C72A75">
        <w:rPr>
          <w:lang w:val="cs-CZ"/>
        </w:rPr>
        <w:t>předmětu koupě</w:t>
      </w:r>
      <w:r w:rsidR="003D576D" w:rsidRPr="00C72A75">
        <w:rPr>
          <w:lang w:val="cs-CZ"/>
        </w:rPr>
        <w:t xml:space="preserve"> bude na místě sepsán předávací protokol, který bude podkladem pro vystavení faktury prodávajícím, a který je nezbytnou podmínkou pro vznik nároku prodávajícího na zaplacení kupní ceny zboží.</w:t>
      </w:r>
    </w:p>
    <w:p w14:paraId="3A70B3B5" w14:textId="77777777" w:rsidR="003D576D" w:rsidRPr="00C72A75" w:rsidRDefault="003D576D" w:rsidP="00C26B28">
      <w:pPr>
        <w:pStyle w:val="Odstavecseseznamem"/>
        <w:numPr>
          <w:ilvl w:val="0"/>
          <w:numId w:val="13"/>
        </w:numPr>
        <w:ind w:left="426" w:hanging="426"/>
        <w:jc w:val="both"/>
        <w:rPr>
          <w:lang w:val="cs-CZ"/>
        </w:rPr>
      </w:pPr>
      <w:r w:rsidRPr="00C72A75">
        <w:rPr>
          <w:lang w:val="cs-CZ"/>
        </w:rPr>
        <w:t xml:space="preserve">Kupující se na základě této kupní smlouvy stane výlučným vlastníkem </w:t>
      </w:r>
      <w:r w:rsidR="00C26B28" w:rsidRPr="00C72A75">
        <w:rPr>
          <w:lang w:val="cs-CZ"/>
        </w:rPr>
        <w:t>předmětu koupě</w:t>
      </w:r>
      <w:r w:rsidRPr="00C72A75">
        <w:rPr>
          <w:lang w:val="cs-CZ"/>
        </w:rPr>
        <w:t xml:space="preserve"> jeho převzetím, a to bez jakýchkoli omezení vlastnického práva k </w:t>
      </w:r>
      <w:r w:rsidR="003C5547" w:rsidRPr="00C72A75">
        <w:rPr>
          <w:lang w:val="cs-CZ"/>
        </w:rPr>
        <w:t xml:space="preserve">předmětu koupě </w:t>
      </w:r>
      <w:r w:rsidRPr="00C72A75">
        <w:rPr>
          <w:lang w:val="cs-CZ"/>
        </w:rPr>
        <w:t xml:space="preserve">a k výkonu vlastnického práva k </w:t>
      </w:r>
      <w:r w:rsidR="003C5547" w:rsidRPr="00C72A75">
        <w:rPr>
          <w:lang w:val="cs-CZ"/>
        </w:rPr>
        <w:t xml:space="preserve">předmětu koupě </w:t>
      </w:r>
      <w:r w:rsidRPr="00C72A75">
        <w:rPr>
          <w:lang w:val="cs-CZ"/>
        </w:rPr>
        <w:t>ze strany prodávajícího nebo třetích osob.</w:t>
      </w:r>
    </w:p>
    <w:p w14:paraId="10AAEEB0" w14:textId="77777777" w:rsidR="003D576D" w:rsidRDefault="003D576D" w:rsidP="00F87F8E">
      <w:pPr>
        <w:jc w:val="both"/>
        <w:rPr>
          <w:lang w:val="cs-CZ"/>
        </w:rPr>
      </w:pPr>
    </w:p>
    <w:p w14:paraId="089397CE" w14:textId="77777777" w:rsidR="00E95A06" w:rsidRDefault="00E95A06" w:rsidP="00F87F8E">
      <w:pPr>
        <w:jc w:val="both"/>
        <w:rPr>
          <w:lang w:val="cs-CZ"/>
        </w:rPr>
      </w:pPr>
    </w:p>
    <w:p w14:paraId="2133605A" w14:textId="77777777" w:rsidR="00E95A06" w:rsidRPr="00C72A75" w:rsidRDefault="00E95A06" w:rsidP="00F87F8E">
      <w:pPr>
        <w:jc w:val="both"/>
        <w:rPr>
          <w:lang w:val="cs-CZ"/>
        </w:rPr>
      </w:pPr>
    </w:p>
    <w:p w14:paraId="4B041E1B" w14:textId="77777777" w:rsidR="00C26B28" w:rsidRPr="00C72A75" w:rsidRDefault="00C26B28" w:rsidP="00C26B28">
      <w:pPr>
        <w:jc w:val="center"/>
        <w:outlineLvl w:val="0"/>
        <w:rPr>
          <w:rFonts w:eastAsia="Times New Roman"/>
          <w:b/>
          <w:szCs w:val="20"/>
          <w:lang w:val="cs-CZ" w:eastAsia="cs-CZ"/>
        </w:rPr>
      </w:pPr>
      <w:r w:rsidRPr="00C72A75">
        <w:rPr>
          <w:rFonts w:eastAsia="Times New Roman"/>
          <w:b/>
          <w:szCs w:val="20"/>
          <w:lang w:val="cs-CZ" w:eastAsia="cs-CZ"/>
        </w:rPr>
        <w:t>Článek III.</w:t>
      </w:r>
    </w:p>
    <w:p w14:paraId="7803E199" w14:textId="77777777" w:rsidR="00C26B28" w:rsidRPr="00C72A75" w:rsidRDefault="00C26B28" w:rsidP="00C26B28">
      <w:pPr>
        <w:keepNext/>
        <w:spacing w:after="120"/>
        <w:jc w:val="center"/>
        <w:outlineLvl w:val="6"/>
        <w:rPr>
          <w:rFonts w:eastAsia="Times New Roman"/>
          <w:b/>
          <w:sz w:val="28"/>
          <w:szCs w:val="28"/>
          <w:lang w:val="cs-CZ" w:eastAsia="cs-CZ"/>
        </w:rPr>
      </w:pPr>
      <w:r w:rsidRPr="00C72A75">
        <w:rPr>
          <w:rFonts w:eastAsia="Times New Roman"/>
          <w:b/>
          <w:sz w:val="28"/>
          <w:szCs w:val="28"/>
          <w:lang w:val="cs-CZ" w:eastAsia="cs-CZ"/>
        </w:rPr>
        <w:t>Kupní cena</w:t>
      </w:r>
    </w:p>
    <w:p w14:paraId="47F2AB15" w14:textId="77777777" w:rsidR="00C26B28" w:rsidRPr="00C72A75" w:rsidRDefault="00C26B28" w:rsidP="00C26B28">
      <w:pPr>
        <w:pStyle w:val="Odstavecseseznamem"/>
        <w:numPr>
          <w:ilvl w:val="0"/>
          <w:numId w:val="14"/>
        </w:numPr>
        <w:spacing w:after="120"/>
        <w:ind w:left="425" w:hanging="425"/>
        <w:contextualSpacing w:val="0"/>
        <w:jc w:val="both"/>
        <w:rPr>
          <w:lang w:val="cs-CZ"/>
        </w:rPr>
      </w:pPr>
      <w:r w:rsidRPr="00C72A75">
        <w:rPr>
          <w:lang w:val="cs-CZ"/>
        </w:rPr>
        <w:t xml:space="preserve">Dohodnutá celková kupní cena za předmět koupě je sjednána takto: </w:t>
      </w:r>
    </w:p>
    <w:p w14:paraId="439A3240" w14:textId="77777777" w:rsidR="00C26B28" w:rsidRPr="00C33E09" w:rsidRDefault="00C26B28" w:rsidP="4F3030E0">
      <w:pPr>
        <w:pStyle w:val="Odstavecseseznamem"/>
        <w:spacing w:after="120"/>
        <w:ind w:left="1134" w:firstLine="282"/>
        <w:jc w:val="both"/>
      </w:pPr>
      <w:r w:rsidRPr="4F3030E0">
        <w:t>Celková cena bez DPH</w:t>
      </w:r>
      <w:r>
        <w:tab/>
      </w:r>
      <w:r>
        <w:tab/>
      </w:r>
      <w:r w:rsidRPr="4F3030E0">
        <w:t xml:space="preserve">            </w:t>
      </w:r>
      <w:r>
        <w:tab/>
      </w:r>
      <w:r w:rsidRPr="4F3030E0">
        <w:rPr>
          <w:rFonts w:eastAsia="Times New Roman"/>
          <w:lang w:eastAsia="cs-CZ"/>
        </w:rPr>
        <w:t>_________________</w:t>
      </w:r>
      <w:proofErr w:type="gramStart"/>
      <w:r w:rsidRPr="4F3030E0">
        <w:rPr>
          <w:rFonts w:eastAsia="Times New Roman"/>
          <w:lang w:eastAsia="cs-CZ"/>
        </w:rPr>
        <w:t>_</w:t>
      </w:r>
      <w:r w:rsidRPr="4F3030E0">
        <w:t>,-</w:t>
      </w:r>
      <w:proofErr w:type="gramEnd"/>
      <w:r w:rsidRPr="4F3030E0">
        <w:t xml:space="preserve"> Kč</w:t>
      </w:r>
    </w:p>
    <w:p w14:paraId="0D869121" w14:textId="77777777" w:rsidR="00C26B28" w:rsidRPr="00C33E09" w:rsidRDefault="00C26B28" w:rsidP="00C26B28">
      <w:pPr>
        <w:pStyle w:val="Odstavecseseznamem"/>
        <w:spacing w:after="120"/>
        <w:ind w:left="852" w:firstLine="564"/>
        <w:jc w:val="both"/>
        <w:rPr>
          <w:lang w:val="cs-CZ"/>
        </w:rPr>
      </w:pPr>
      <w:r w:rsidRPr="00C33E09">
        <w:rPr>
          <w:lang w:val="cs-CZ"/>
        </w:rPr>
        <w:t>DPH 21 %</w:t>
      </w:r>
      <w:r w:rsidRPr="00C33E09">
        <w:rPr>
          <w:lang w:val="cs-CZ"/>
        </w:rPr>
        <w:tab/>
      </w:r>
      <w:r w:rsidRPr="00C33E09">
        <w:rPr>
          <w:lang w:val="cs-CZ"/>
        </w:rPr>
        <w:tab/>
      </w:r>
      <w:r w:rsidRPr="00C33E09">
        <w:rPr>
          <w:lang w:val="cs-CZ"/>
        </w:rPr>
        <w:tab/>
      </w:r>
      <w:r w:rsidRPr="00C33E09">
        <w:rPr>
          <w:lang w:val="cs-CZ"/>
        </w:rPr>
        <w:tab/>
        <w:t xml:space="preserve">             </w:t>
      </w:r>
      <w:r w:rsidRPr="00C33E09">
        <w:rPr>
          <w:lang w:val="cs-CZ"/>
        </w:rPr>
        <w:tab/>
      </w:r>
      <w:r w:rsidRPr="00C33E09">
        <w:rPr>
          <w:rFonts w:eastAsia="Times New Roman"/>
          <w:szCs w:val="20"/>
          <w:lang w:val="cs-CZ" w:eastAsia="cs-CZ"/>
        </w:rPr>
        <w:t>_________________</w:t>
      </w:r>
      <w:proofErr w:type="gramStart"/>
      <w:r w:rsidRPr="00C33E09">
        <w:rPr>
          <w:rFonts w:eastAsia="Times New Roman"/>
          <w:szCs w:val="20"/>
          <w:lang w:val="cs-CZ" w:eastAsia="cs-CZ"/>
        </w:rPr>
        <w:t>_</w:t>
      </w:r>
      <w:r w:rsidRPr="00C33E09">
        <w:rPr>
          <w:lang w:val="cs-CZ"/>
        </w:rPr>
        <w:t>,-</w:t>
      </w:r>
      <w:proofErr w:type="gramEnd"/>
      <w:r w:rsidRPr="00C33E09">
        <w:rPr>
          <w:lang w:val="cs-CZ"/>
        </w:rPr>
        <w:t xml:space="preserve"> Kč</w:t>
      </w:r>
    </w:p>
    <w:p w14:paraId="7E7A4439" w14:textId="77777777" w:rsidR="00C26B28" w:rsidRPr="00C72A75" w:rsidRDefault="00C26B28" w:rsidP="00C26B28">
      <w:pPr>
        <w:pStyle w:val="Odstavecseseznamem"/>
        <w:spacing w:after="120"/>
        <w:ind w:left="1134" w:firstLine="284"/>
        <w:contextualSpacing w:val="0"/>
        <w:jc w:val="both"/>
        <w:rPr>
          <w:lang w:val="cs-CZ"/>
        </w:rPr>
      </w:pPr>
      <w:r w:rsidRPr="00C33E09">
        <w:rPr>
          <w:lang w:val="cs-CZ"/>
        </w:rPr>
        <w:t xml:space="preserve">Cena celkem včetně DPH                           </w:t>
      </w:r>
      <w:r w:rsidRPr="00C33E09">
        <w:rPr>
          <w:lang w:val="cs-CZ"/>
        </w:rPr>
        <w:tab/>
      </w:r>
      <w:r w:rsidRPr="00C33E09">
        <w:rPr>
          <w:lang w:val="cs-CZ"/>
        </w:rPr>
        <w:tab/>
      </w:r>
      <w:r w:rsidRPr="00C33E09">
        <w:rPr>
          <w:rFonts w:eastAsia="Times New Roman"/>
          <w:szCs w:val="20"/>
          <w:lang w:val="cs-CZ" w:eastAsia="cs-CZ"/>
        </w:rPr>
        <w:t>_________________</w:t>
      </w:r>
      <w:proofErr w:type="gramStart"/>
      <w:r w:rsidRPr="00C33E09">
        <w:rPr>
          <w:rFonts w:eastAsia="Times New Roman"/>
          <w:szCs w:val="20"/>
          <w:lang w:val="cs-CZ" w:eastAsia="cs-CZ"/>
        </w:rPr>
        <w:t>_</w:t>
      </w:r>
      <w:r w:rsidRPr="00C33E09">
        <w:rPr>
          <w:lang w:val="cs-CZ"/>
        </w:rPr>
        <w:t>,-</w:t>
      </w:r>
      <w:proofErr w:type="gramEnd"/>
      <w:r w:rsidRPr="00C72A75">
        <w:rPr>
          <w:lang w:val="cs-CZ"/>
        </w:rPr>
        <w:t xml:space="preserve"> Kč</w:t>
      </w:r>
    </w:p>
    <w:p w14:paraId="3398497A" w14:textId="77777777" w:rsidR="00C26B28" w:rsidRPr="00C72A75" w:rsidRDefault="00C26B28" w:rsidP="00C26B28">
      <w:pPr>
        <w:pStyle w:val="Odstavecseseznamem"/>
        <w:spacing w:after="120"/>
        <w:ind w:left="425"/>
        <w:contextualSpacing w:val="0"/>
        <w:jc w:val="both"/>
        <w:rPr>
          <w:lang w:val="cs-CZ"/>
        </w:rPr>
      </w:pPr>
      <w:r w:rsidRPr="00C72A75">
        <w:rPr>
          <w:lang w:val="cs-CZ"/>
        </w:rPr>
        <w:t xml:space="preserve">a je složena z kupních cen za jednotlivé položky předmětu koupě </w:t>
      </w:r>
      <w:r w:rsidR="00CB3042">
        <w:rPr>
          <w:lang w:val="cs-CZ"/>
        </w:rPr>
        <w:t>dle technických specifikací</w:t>
      </w:r>
      <w:r w:rsidRPr="00C72A75">
        <w:rPr>
          <w:lang w:val="cs-CZ"/>
        </w:rPr>
        <w:t>, kter</w:t>
      </w:r>
      <w:r w:rsidR="00AB4A11">
        <w:rPr>
          <w:lang w:val="cs-CZ"/>
        </w:rPr>
        <w:t>é</w:t>
      </w:r>
      <w:r w:rsidRPr="00C72A75">
        <w:rPr>
          <w:lang w:val="cs-CZ"/>
        </w:rPr>
        <w:t xml:space="preserve"> byl</w:t>
      </w:r>
      <w:r w:rsidR="00AB4A11">
        <w:rPr>
          <w:lang w:val="cs-CZ"/>
        </w:rPr>
        <w:t>y</w:t>
      </w:r>
      <w:r w:rsidRPr="00C72A75">
        <w:rPr>
          <w:lang w:val="cs-CZ"/>
        </w:rPr>
        <w:t xml:space="preserve"> součástí </w:t>
      </w:r>
      <w:r w:rsidR="003C5547" w:rsidRPr="00C72A75">
        <w:rPr>
          <w:lang w:val="cs-CZ"/>
        </w:rPr>
        <w:t>nabídky prodávajícího</w:t>
      </w:r>
      <w:r w:rsidRPr="00C72A75">
        <w:rPr>
          <w:lang w:val="cs-CZ"/>
        </w:rPr>
        <w:t xml:space="preserve"> v řízení o veřejné zakázce a je závazný i pro plnění podle této smlouvy, a to za podmínek uvedených v této smlouvě</w:t>
      </w:r>
      <w:r w:rsidR="003C5547" w:rsidRPr="00C72A75">
        <w:rPr>
          <w:lang w:val="cs-CZ"/>
        </w:rPr>
        <w:t>.</w:t>
      </w:r>
      <w:r w:rsidRPr="00C72A75">
        <w:rPr>
          <w:lang w:val="cs-CZ"/>
        </w:rPr>
        <w:t xml:space="preserve"> </w:t>
      </w:r>
    </w:p>
    <w:p w14:paraId="74479014" w14:textId="77777777" w:rsidR="00C26B28" w:rsidRPr="00C72A75" w:rsidRDefault="00C26B28" w:rsidP="0578249F">
      <w:pPr>
        <w:pStyle w:val="Odstavecseseznamem"/>
        <w:numPr>
          <w:ilvl w:val="0"/>
          <w:numId w:val="14"/>
        </w:numPr>
        <w:spacing w:after="120"/>
        <w:ind w:left="425" w:hanging="426"/>
        <w:jc w:val="both"/>
        <w:rPr>
          <w:lang w:val="cs-CZ"/>
        </w:rPr>
      </w:pPr>
      <w:r w:rsidRPr="6A555102">
        <w:rPr>
          <w:lang w:val="cs-CZ"/>
        </w:rPr>
        <w:t xml:space="preserve">V uvedené </w:t>
      </w:r>
      <w:r w:rsidR="006573A1" w:rsidRPr="6A555102">
        <w:rPr>
          <w:lang w:val="cs-CZ"/>
        </w:rPr>
        <w:t xml:space="preserve">celkové kupní </w:t>
      </w:r>
      <w:r w:rsidRPr="6A555102">
        <w:rPr>
          <w:lang w:val="cs-CZ"/>
        </w:rPr>
        <w:t>ceně jsou zahrnuty veškeré náklady prodávajícího spo</w:t>
      </w:r>
      <w:r w:rsidR="006573A1" w:rsidRPr="6A555102">
        <w:rPr>
          <w:lang w:val="cs-CZ"/>
        </w:rPr>
        <w:t>jené s dodáním předmětu koupě kupujícímu</w:t>
      </w:r>
      <w:r w:rsidRPr="6A555102">
        <w:rPr>
          <w:lang w:val="cs-CZ"/>
        </w:rPr>
        <w:t xml:space="preserve">, včetně dopravy na místo </w:t>
      </w:r>
      <w:r w:rsidR="00B424E2" w:rsidRPr="6A555102">
        <w:rPr>
          <w:lang w:val="cs-CZ"/>
        </w:rPr>
        <w:t>plnění.</w:t>
      </w:r>
    </w:p>
    <w:p w14:paraId="786F4965" w14:textId="77777777" w:rsidR="00C26B28" w:rsidRPr="00C72A75" w:rsidRDefault="00C26B28" w:rsidP="00C26B28">
      <w:pPr>
        <w:pStyle w:val="Odstavecseseznamem"/>
        <w:numPr>
          <w:ilvl w:val="0"/>
          <w:numId w:val="14"/>
        </w:numPr>
        <w:spacing w:after="120"/>
        <w:ind w:left="425" w:hanging="426"/>
        <w:contextualSpacing w:val="0"/>
        <w:jc w:val="both"/>
        <w:rPr>
          <w:lang w:val="cs-CZ"/>
        </w:rPr>
      </w:pPr>
      <w:r w:rsidRPr="00C72A75">
        <w:rPr>
          <w:lang w:val="cs-CZ"/>
        </w:rPr>
        <w:t xml:space="preserve">Prodávající prohlašuje, že </w:t>
      </w:r>
      <w:r w:rsidR="006573A1" w:rsidRPr="00C72A75">
        <w:rPr>
          <w:lang w:val="cs-CZ"/>
        </w:rPr>
        <w:t xml:space="preserve">celková </w:t>
      </w:r>
      <w:r w:rsidRPr="00C72A75">
        <w:rPr>
          <w:lang w:val="cs-CZ"/>
        </w:rPr>
        <w:t xml:space="preserve">kupní cena </w:t>
      </w:r>
      <w:r w:rsidR="006573A1" w:rsidRPr="00C72A75">
        <w:rPr>
          <w:lang w:val="cs-CZ"/>
        </w:rPr>
        <w:t xml:space="preserve">za předmět koupě </w:t>
      </w:r>
      <w:r w:rsidRPr="00C72A75">
        <w:rPr>
          <w:lang w:val="cs-CZ"/>
        </w:rPr>
        <w:t xml:space="preserve">je konečná, a že předem zjistil množství a objemy potřebných materiálů a prací pro dodání předmětu </w:t>
      </w:r>
      <w:r w:rsidR="006573A1" w:rsidRPr="00C72A75">
        <w:rPr>
          <w:lang w:val="cs-CZ"/>
        </w:rPr>
        <w:t>koupě</w:t>
      </w:r>
      <w:r w:rsidRPr="00C72A75">
        <w:rPr>
          <w:lang w:val="cs-CZ"/>
        </w:rPr>
        <w:t xml:space="preserve"> a jejich případné zvýšení nebude mít vliv na výši </w:t>
      </w:r>
      <w:r w:rsidR="006573A1" w:rsidRPr="00C72A75">
        <w:rPr>
          <w:lang w:val="cs-CZ"/>
        </w:rPr>
        <w:t xml:space="preserve">celkové </w:t>
      </w:r>
      <w:r w:rsidRPr="00C72A75">
        <w:rPr>
          <w:lang w:val="cs-CZ"/>
        </w:rPr>
        <w:t>kupní ceny</w:t>
      </w:r>
      <w:r w:rsidR="006573A1" w:rsidRPr="00C72A75">
        <w:rPr>
          <w:lang w:val="cs-CZ"/>
        </w:rPr>
        <w:t xml:space="preserve"> za předmět koupě</w:t>
      </w:r>
      <w:r w:rsidRPr="00C72A75">
        <w:rPr>
          <w:lang w:val="cs-CZ"/>
        </w:rPr>
        <w:t>.</w:t>
      </w:r>
    </w:p>
    <w:p w14:paraId="605FAAE4" w14:textId="77777777" w:rsidR="00417706" w:rsidRPr="00C72A75" w:rsidRDefault="00417706" w:rsidP="001F7B26">
      <w:pPr>
        <w:pStyle w:val="Odstavecseseznamem"/>
        <w:ind w:left="425"/>
        <w:contextualSpacing w:val="0"/>
        <w:jc w:val="both"/>
        <w:rPr>
          <w:highlight w:val="green"/>
          <w:lang w:val="cs-CZ"/>
        </w:rPr>
      </w:pPr>
    </w:p>
    <w:p w14:paraId="512BC8C4" w14:textId="77777777" w:rsidR="006573A1" w:rsidRPr="00C72A75" w:rsidRDefault="006573A1" w:rsidP="006573A1">
      <w:pPr>
        <w:jc w:val="center"/>
        <w:outlineLvl w:val="0"/>
        <w:rPr>
          <w:rFonts w:eastAsia="Times New Roman"/>
          <w:b/>
          <w:szCs w:val="20"/>
          <w:lang w:val="cs-CZ" w:eastAsia="cs-CZ"/>
        </w:rPr>
      </w:pPr>
      <w:r w:rsidRPr="00C72A75">
        <w:rPr>
          <w:rFonts w:eastAsia="Times New Roman"/>
          <w:b/>
          <w:szCs w:val="20"/>
          <w:lang w:val="cs-CZ" w:eastAsia="cs-CZ"/>
        </w:rPr>
        <w:t>Článek IV.</w:t>
      </w:r>
    </w:p>
    <w:p w14:paraId="17C1DC2D" w14:textId="77777777" w:rsidR="006573A1" w:rsidRPr="00C72A75" w:rsidRDefault="006573A1" w:rsidP="006573A1">
      <w:pPr>
        <w:keepNext/>
        <w:spacing w:after="120"/>
        <w:jc w:val="center"/>
        <w:outlineLvl w:val="6"/>
        <w:rPr>
          <w:rFonts w:eastAsia="Times New Roman"/>
          <w:b/>
          <w:sz w:val="28"/>
          <w:szCs w:val="28"/>
          <w:lang w:val="cs-CZ" w:eastAsia="cs-CZ"/>
        </w:rPr>
      </w:pPr>
      <w:r w:rsidRPr="00C72A75">
        <w:rPr>
          <w:rFonts w:eastAsia="Times New Roman"/>
          <w:b/>
          <w:sz w:val="28"/>
          <w:szCs w:val="28"/>
          <w:lang w:val="cs-CZ" w:eastAsia="cs-CZ"/>
        </w:rPr>
        <w:t>Platební podmínky</w:t>
      </w:r>
    </w:p>
    <w:p w14:paraId="03285D14" w14:textId="77777777" w:rsidR="00A901F5" w:rsidRPr="00C72A75" w:rsidRDefault="006573A1" w:rsidP="006573A1">
      <w:pPr>
        <w:pStyle w:val="Odstavecseseznamem"/>
        <w:numPr>
          <w:ilvl w:val="0"/>
          <w:numId w:val="15"/>
        </w:numPr>
        <w:spacing w:after="120"/>
        <w:ind w:left="426" w:hanging="426"/>
        <w:contextualSpacing w:val="0"/>
        <w:jc w:val="both"/>
        <w:rPr>
          <w:lang w:val="cs-CZ"/>
        </w:rPr>
      </w:pPr>
      <w:r w:rsidRPr="00C72A75">
        <w:rPr>
          <w:lang w:val="cs-CZ"/>
        </w:rPr>
        <w:t xml:space="preserve">Podkladem pro zaplacení celkové kupní ceny za dodání předmětu koupě podle této smlouvy je </w:t>
      </w:r>
      <w:r w:rsidR="00F92537" w:rsidRPr="00C72A75">
        <w:rPr>
          <w:lang w:val="cs-CZ"/>
        </w:rPr>
        <w:t>faktura – daňový</w:t>
      </w:r>
      <w:r w:rsidRPr="00C72A75">
        <w:rPr>
          <w:lang w:val="cs-CZ"/>
        </w:rPr>
        <w:t xml:space="preserve"> doklad, který je prodávající oprávněn vystavit a prodávajícímu tak vzniká nárok na zaplacení celkové kupní ceny až po předání veškerého zboží, které je předmětem koupě podle této kupní smlouvy a po protokolárním převzetí </w:t>
      </w:r>
      <w:r w:rsidR="00A21891" w:rsidRPr="00C72A75">
        <w:rPr>
          <w:lang w:val="cs-CZ"/>
        </w:rPr>
        <w:t xml:space="preserve">ze strany kupujícího </w:t>
      </w:r>
      <w:r w:rsidRPr="00C72A75">
        <w:rPr>
          <w:lang w:val="cs-CZ"/>
        </w:rPr>
        <w:t xml:space="preserve">bez jakýchkoli vad. Nedílnou součást faktur tvoří protokol o předání a převzetí předmětu koupě podepsaný ze strany prodávajícího a kupujícího. </w:t>
      </w:r>
    </w:p>
    <w:p w14:paraId="3E877A9E" w14:textId="77777777" w:rsidR="00A901F5" w:rsidRDefault="00A901F5" w:rsidP="0578249F">
      <w:pPr>
        <w:pStyle w:val="Odstavecseseznamem"/>
        <w:numPr>
          <w:ilvl w:val="0"/>
          <w:numId w:val="15"/>
        </w:numPr>
        <w:spacing w:after="120"/>
        <w:ind w:left="425" w:hanging="425"/>
        <w:contextualSpacing w:val="0"/>
        <w:jc w:val="both"/>
        <w:rPr>
          <w:lang w:val="cs-CZ"/>
        </w:rPr>
      </w:pPr>
      <w:r w:rsidRPr="350C6AB1">
        <w:rPr>
          <w:lang w:val="cs-CZ"/>
        </w:rPr>
        <w:t xml:space="preserve">Na základě nabídky </w:t>
      </w:r>
      <w:r w:rsidR="0009732A" w:rsidRPr="350C6AB1">
        <w:rPr>
          <w:lang w:val="cs-CZ"/>
        </w:rPr>
        <w:t>prodávajícího</w:t>
      </w:r>
      <w:r w:rsidRPr="350C6AB1">
        <w:rPr>
          <w:lang w:val="cs-CZ"/>
        </w:rPr>
        <w:t xml:space="preserve"> sdělí kupující před dodáním předmětu koupě pokyny k případnému dělení jednotlivých faktur na faktury obsahující výlučně investiční výdaje, a faktury obsahující neinvestiční výdaje, přičemž tyto pokyny je prodávající povinen respektovat.</w:t>
      </w:r>
    </w:p>
    <w:p w14:paraId="6E77DBA3" w14:textId="4796389B" w:rsidR="006573A1" w:rsidRPr="00C72A75" w:rsidRDefault="006573A1" w:rsidP="0578249F">
      <w:pPr>
        <w:pStyle w:val="Odstavecseseznamem"/>
        <w:numPr>
          <w:ilvl w:val="0"/>
          <w:numId w:val="15"/>
        </w:numPr>
        <w:spacing w:after="120"/>
        <w:ind w:left="425" w:hanging="425"/>
        <w:contextualSpacing w:val="0"/>
        <w:jc w:val="both"/>
        <w:rPr>
          <w:lang w:val="cs-CZ"/>
        </w:rPr>
      </w:pPr>
      <w:r w:rsidRPr="6A555102">
        <w:rPr>
          <w:lang w:val="cs-CZ"/>
        </w:rPr>
        <w:t xml:space="preserve">Faktura bude splatná do 30 (slovy: třiceti) dnů ode dne jejího </w:t>
      </w:r>
      <w:r w:rsidR="00C86DA7" w:rsidRPr="6A555102">
        <w:rPr>
          <w:lang w:val="cs-CZ"/>
        </w:rPr>
        <w:t>vystavení</w:t>
      </w:r>
      <w:r w:rsidRPr="6A555102">
        <w:rPr>
          <w:lang w:val="cs-CZ"/>
        </w:rPr>
        <w:t>.</w:t>
      </w:r>
      <w:r w:rsidR="00C86DA7" w:rsidRPr="6A555102">
        <w:rPr>
          <w:lang w:val="cs-CZ"/>
        </w:rPr>
        <w:t xml:space="preserve"> Prodávající doručí fakturu kupujícímu nejpozději do tří dnů od jejího vystavení.</w:t>
      </w:r>
      <w:r w:rsidR="00D77C6A">
        <w:rPr>
          <w:lang w:val="cs-CZ"/>
        </w:rPr>
        <w:t xml:space="preserve"> </w:t>
      </w:r>
      <w:r w:rsidR="00D77C6A" w:rsidRPr="00D77C6A">
        <w:rPr>
          <w:lang w:val="cs-CZ"/>
        </w:rPr>
        <w:t>V případě opožděného doručení faktury se prodlužuje lhůta splatnosti o dobu prodlení prodávajícího s jejím doručením</w:t>
      </w:r>
      <w:r w:rsidR="00D77C6A">
        <w:rPr>
          <w:lang w:val="cs-CZ"/>
        </w:rPr>
        <w:t>.</w:t>
      </w:r>
      <w:r w:rsidRPr="6A555102">
        <w:rPr>
          <w:lang w:val="cs-CZ"/>
        </w:rPr>
        <w:t xml:space="preserve"> </w:t>
      </w:r>
    </w:p>
    <w:p w14:paraId="0731DDB3" w14:textId="77777777" w:rsidR="00A901F5" w:rsidRPr="00C72A75" w:rsidRDefault="00A901F5" w:rsidP="0009732A">
      <w:pPr>
        <w:pStyle w:val="Odstavecseseznamem"/>
        <w:numPr>
          <w:ilvl w:val="0"/>
          <w:numId w:val="15"/>
        </w:numPr>
        <w:spacing w:after="120"/>
        <w:ind w:left="425" w:hanging="425"/>
        <w:contextualSpacing w:val="0"/>
        <w:jc w:val="both"/>
        <w:rPr>
          <w:lang w:val="cs-CZ"/>
        </w:rPr>
      </w:pPr>
      <w:r w:rsidRPr="00C72A75">
        <w:rPr>
          <w:lang w:val="cs-CZ"/>
        </w:rPr>
        <w:t xml:space="preserve">Faktury – daňové doklady budou </w:t>
      </w:r>
      <w:r w:rsidR="0009732A" w:rsidRPr="00C72A75">
        <w:rPr>
          <w:lang w:val="cs-CZ"/>
        </w:rPr>
        <w:t>prodávajícím</w:t>
      </w:r>
      <w:r w:rsidRPr="00C72A75">
        <w:rPr>
          <w:lang w:val="cs-CZ"/>
        </w:rPr>
        <w:t xml:space="preserve"> předány kupujícímu elektronicky</w:t>
      </w:r>
      <w:r w:rsidR="00C86DA7">
        <w:rPr>
          <w:lang w:val="cs-CZ"/>
        </w:rPr>
        <w:t xml:space="preserve"> nebo v listinné podobě</w:t>
      </w:r>
      <w:r w:rsidRPr="00C72A75">
        <w:rPr>
          <w:lang w:val="cs-CZ"/>
        </w:rPr>
        <w:t xml:space="preserve"> a budou obsahovat tyto údaje:</w:t>
      </w:r>
    </w:p>
    <w:p w14:paraId="1F12DBA5" w14:textId="77777777" w:rsidR="00A901F5" w:rsidRPr="00C72A75" w:rsidRDefault="00A901F5" w:rsidP="0009732A">
      <w:pPr>
        <w:pStyle w:val="Odstavecseseznamem"/>
        <w:numPr>
          <w:ilvl w:val="2"/>
          <w:numId w:val="15"/>
        </w:numPr>
        <w:spacing w:after="120"/>
        <w:ind w:left="1276" w:hanging="425"/>
        <w:contextualSpacing w:val="0"/>
        <w:jc w:val="both"/>
        <w:rPr>
          <w:lang w:val="cs-CZ"/>
        </w:rPr>
      </w:pPr>
      <w:r w:rsidRPr="00C72A75">
        <w:rPr>
          <w:lang w:val="cs-CZ"/>
        </w:rPr>
        <w:t xml:space="preserve">název a sídlo oprávněné a povinné osoby, tj. </w:t>
      </w:r>
      <w:r w:rsidR="0009732A" w:rsidRPr="00C72A75">
        <w:rPr>
          <w:lang w:val="cs-CZ"/>
        </w:rPr>
        <w:t>prodávajícího a kupujícího</w:t>
      </w:r>
      <w:r w:rsidRPr="00C72A75">
        <w:rPr>
          <w:lang w:val="cs-CZ"/>
        </w:rPr>
        <w:t>,</w:t>
      </w:r>
    </w:p>
    <w:p w14:paraId="31810496" w14:textId="77777777" w:rsidR="00A901F5" w:rsidRPr="00C72A75" w:rsidRDefault="00A901F5" w:rsidP="0009732A">
      <w:pPr>
        <w:pStyle w:val="Odstavecseseznamem"/>
        <w:numPr>
          <w:ilvl w:val="2"/>
          <w:numId w:val="15"/>
        </w:numPr>
        <w:spacing w:after="120"/>
        <w:ind w:left="1276" w:hanging="425"/>
        <w:contextualSpacing w:val="0"/>
        <w:jc w:val="both"/>
        <w:rPr>
          <w:lang w:val="cs-CZ"/>
        </w:rPr>
      </w:pPr>
      <w:r w:rsidRPr="00C72A75">
        <w:rPr>
          <w:lang w:val="cs-CZ"/>
        </w:rPr>
        <w:t xml:space="preserve">IČ a DIČ </w:t>
      </w:r>
      <w:r w:rsidR="0009732A" w:rsidRPr="00C72A75">
        <w:rPr>
          <w:lang w:val="cs-CZ"/>
        </w:rPr>
        <w:t>prodávajícího a kupujícího</w:t>
      </w:r>
      <w:r w:rsidRPr="00C72A75">
        <w:rPr>
          <w:lang w:val="cs-CZ"/>
        </w:rPr>
        <w:t>,</w:t>
      </w:r>
    </w:p>
    <w:p w14:paraId="3D99B872" w14:textId="77777777" w:rsidR="00A901F5" w:rsidRPr="00C72A75" w:rsidRDefault="00A901F5" w:rsidP="0009732A">
      <w:pPr>
        <w:pStyle w:val="Odstavecseseznamem"/>
        <w:numPr>
          <w:ilvl w:val="2"/>
          <w:numId w:val="15"/>
        </w:numPr>
        <w:spacing w:after="120"/>
        <w:ind w:left="1276" w:hanging="425"/>
        <w:contextualSpacing w:val="0"/>
        <w:jc w:val="both"/>
        <w:rPr>
          <w:lang w:val="cs-CZ"/>
        </w:rPr>
      </w:pPr>
      <w:r w:rsidRPr="00C72A75">
        <w:rPr>
          <w:lang w:val="cs-CZ"/>
        </w:rPr>
        <w:t>číslo smlouvy,</w:t>
      </w:r>
    </w:p>
    <w:p w14:paraId="4D45D1F8" w14:textId="77777777" w:rsidR="00A901F5" w:rsidRPr="00C72A75" w:rsidRDefault="00A901F5" w:rsidP="0009732A">
      <w:pPr>
        <w:pStyle w:val="Odstavecseseznamem"/>
        <w:numPr>
          <w:ilvl w:val="2"/>
          <w:numId w:val="15"/>
        </w:numPr>
        <w:spacing w:after="120"/>
        <w:ind w:left="1276" w:hanging="425"/>
        <w:contextualSpacing w:val="0"/>
        <w:jc w:val="both"/>
        <w:rPr>
          <w:lang w:val="cs-CZ"/>
        </w:rPr>
      </w:pPr>
      <w:r w:rsidRPr="00C72A75">
        <w:rPr>
          <w:lang w:val="cs-CZ"/>
        </w:rPr>
        <w:t>číslo faktury,</w:t>
      </w:r>
    </w:p>
    <w:p w14:paraId="0A94E7CC" w14:textId="77777777" w:rsidR="00A901F5" w:rsidRPr="00C72A75" w:rsidRDefault="00A901F5" w:rsidP="0009732A">
      <w:pPr>
        <w:pStyle w:val="Odstavecseseznamem"/>
        <w:numPr>
          <w:ilvl w:val="2"/>
          <w:numId w:val="15"/>
        </w:numPr>
        <w:spacing w:after="120"/>
        <w:ind w:left="1276" w:hanging="425"/>
        <w:contextualSpacing w:val="0"/>
        <w:jc w:val="both"/>
        <w:rPr>
          <w:lang w:val="cs-CZ"/>
        </w:rPr>
      </w:pPr>
      <w:r w:rsidRPr="00C72A75">
        <w:rPr>
          <w:lang w:val="cs-CZ"/>
        </w:rPr>
        <w:t>den vystavení faktury – daňového dokladu, den splatnosti a datum zdanitelného plnění,</w:t>
      </w:r>
    </w:p>
    <w:p w14:paraId="0D8D2247" w14:textId="77777777" w:rsidR="00A901F5" w:rsidRPr="00C72A75" w:rsidRDefault="00A901F5" w:rsidP="0009732A">
      <w:pPr>
        <w:pStyle w:val="Odstavecseseznamem"/>
        <w:numPr>
          <w:ilvl w:val="2"/>
          <w:numId w:val="15"/>
        </w:numPr>
        <w:spacing w:after="120"/>
        <w:ind w:left="1276" w:hanging="425"/>
        <w:contextualSpacing w:val="0"/>
        <w:jc w:val="both"/>
        <w:rPr>
          <w:lang w:val="cs-CZ"/>
        </w:rPr>
      </w:pPr>
      <w:r w:rsidRPr="00C72A75">
        <w:rPr>
          <w:lang w:val="cs-CZ"/>
        </w:rPr>
        <w:t xml:space="preserve">označení peněžního ústavu a číslo účtu, na který má </w:t>
      </w:r>
      <w:r w:rsidR="00417706" w:rsidRPr="00C72A75">
        <w:rPr>
          <w:lang w:val="cs-CZ"/>
        </w:rPr>
        <w:t xml:space="preserve">kupující </w:t>
      </w:r>
      <w:r w:rsidRPr="00C72A75">
        <w:rPr>
          <w:lang w:val="cs-CZ"/>
        </w:rPr>
        <w:t>platit,</w:t>
      </w:r>
    </w:p>
    <w:p w14:paraId="7A68B4DD" w14:textId="77777777" w:rsidR="00A901F5" w:rsidRPr="00C72A75" w:rsidRDefault="00A901F5" w:rsidP="0009732A">
      <w:pPr>
        <w:pStyle w:val="Odstavecseseznamem"/>
        <w:numPr>
          <w:ilvl w:val="2"/>
          <w:numId w:val="15"/>
        </w:numPr>
        <w:spacing w:after="120"/>
        <w:ind w:left="1276" w:hanging="425"/>
        <w:contextualSpacing w:val="0"/>
        <w:jc w:val="both"/>
        <w:rPr>
          <w:lang w:val="cs-CZ"/>
        </w:rPr>
      </w:pPr>
      <w:r w:rsidRPr="00C72A75">
        <w:rPr>
          <w:lang w:val="cs-CZ"/>
        </w:rPr>
        <w:t>fakturovanou částku bez daně z přidané hodnoty (základ daně),</w:t>
      </w:r>
    </w:p>
    <w:p w14:paraId="1DEF6F88" w14:textId="77777777" w:rsidR="00A901F5" w:rsidRPr="00C72A75" w:rsidRDefault="00A901F5" w:rsidP="0578249F">
      <w:pPr>
        <w:pStyle w:val="Odstavecseseznamem"/>
        <w:numPr>
          <w:ilvl w:val="2"/>
          <w:numId w:val="15"/>
        </w:numPr>
        <w:spacing w:after="120"/>
        <w:ind w:left="1276" w:hanging="425"/>
        <w:jc w:val="both"/>
        <w:rPr>
          <w:lang w:val="cs-CZ"/>
        </w:rPr>
      </w:pPr>
      <w:r w:rsidRPr="0578249F">
        <w:rPr>
          <w:lang w:val="cs-CZ"/>
        </w:rPr>
        <w:lastRenderedPageBreak/>
        <w:t xml:space="preserve">označení akce </w:t>
      </w:r>
      <w:r w:rsidR="00087982" w:rsidRPr="0578249F">
        <w:rPr>
          <w:lang w:val="cs-CZ"/>
        </w:rPr>
        <w:t>„</w:t>
      </w:r>
      <w:r w:rsidR="00C101E9" w:rsidRPr="0578249F">
        <w:rPr>
          <w:lang w:val="cs-CZ"/>
        </w:rPr>
        <w:t xml:space="preserve">Rekonstrukce, vybavení a bezpečnostní prvky FMJH (část </w:t>
      </w:r>
      <w:r w:rsidR="00A6731B" w:rsidRPr="0578249F">
        <w:rPr>
          <w:lang w:val="cs-CZ"/>
        </w:rPr>
        <w:t>d – Vybavení</w:t>
      </w:r>
      <w:r w:rsidR="00C101E9" w:rsidRPr="0578249F">
        <w:rPr>
          <w:lang w:val="cs-CZ"/>
        </w:rPr>
        <w:t xml:space="preserve"> FMJH – IT technika)</w:t>
      </w:r>
      <w:r w:rsidRPr="0578249F">
        <w:rPr>
          <w:lang w:val="cs-CZ"/>
        </w:rPr>
        <w:t xml:space="preserve">“, </w:t>
      </w:r>
      <w:r w:rsidR="00B174D5" w:rsidRPr="0578249F">
        <w:rPr>
          <w:lang w:val="cs-CZ"/>
        </w:rPr>
        <w:t>a dále tak</w:t>
      </w:r>
      <w:r w:rsidR="00504A84" w:rsidRPr="0578249F">
        <w:rPr>
          <w:lang w:val="cs-CZ"/>
        </w:rPr>
        <w:t>é označení „</w:t>
      </w:r>
      <w:r w:rsidR="00BE7942" w:rsidRPr="0578249F">
        <w:rPr>
          <w:lang w:val="cs-CZ"/>
        </w:rPr>
        <w:t>spolufinancován</w:t>
      </w:r>
      <w:r w:rsidR="692B0057" w:rsidRPr="0578249F">
        <w:rPr>
          <w:lang w:val="cs-CZ"/>
        </w:rPr>
        <w:t>o</w:t>
      </w:r>
      <w:r w:rsidR="00BE7942" w:rsidRPr="0578249F">
        <w:rPr>
          <w:lang w:val="cs-CZ"/>
        </w:rPr>
        <w:t xml:space="preserve"> z prostředků Evropské unie v rámci projektu s </w:t>
      </w:r>
      <w:proofErr w:type="spellStart"/>
      <w:r w:rsidR="00BE7942" w:rsidRPr="0578249F">
        <w:rPr>
          <w:lang w:val="cs-CZ"/>
        </w:rPr>
        <w:t>reg</w:t>
      </w:r>
      <w:proofErr w:type="spellEnd"/>
      <w:r w:rsidR="00BE7942" w:rsidRPr="0578249F">
        <w:rPr>
          <w:lang w:val="cs-CZ"/>
        </w:rPr>
        <w:t>. č. CZ.02.02.01/00/23_023/0008933</w:t>
      </w:r>
      <w:r w:rsidRPr="0578249F">
        <w:rPr>
          <w:lang w:val="cs-CZ"/>
        </w:rPr>
        <w:t>,</w:t>
      </w:r>
    </w:p>
    <w:p w14:paraId="059687F5" w14:textId="77777777" w:rsidR="00A901F5" w:rsidRPr="00C72A75" w:rsidRDefault="00A901F5" w:rsidP="0009732A">
      <w:pPr>
        <w:pStyle w:val="Odstavecseseznamem"/>
        <w:spacing w:after="120"/>
        <w:ind w:left="1276"/>
        <w:contextualSpacing w:val="0"/>
        <w:jc w:val="both"/>
        <w:rPr>
          <w:lang w:val="cs-CZ"/>
        </w:rPr>
      </w:pPr>
      <w:r w:rsidRPr="00C72A75">
        <w:rPr>
          <w:lang w:val="cs-CZ"/>
        </w:rPr>
        <w:t>a</w:t>
      </w:r>
    </w:p>
    <w:p w14:paraId="7AEA636B" w14:textId="77777777" w:rsidR="0009732A" w:rsidRPr="00C72A75" w:rsidRDefault="00A901F5" w:rsidP="0009732A">
      <w:pPr>
        <w:pStyle w:val="Odstavecseseznamem"/>
        <w:spacing w:after="120"/>
        <w:ind w:left="1276"/>
        <w:contextualSpacing w:val="0"/>
        <w:jc w:val="both"/>
        <w:rPr>
          <w:lang w:val="cs-CZ"/>
        </w:rPr>
      </w:pPr>
      <w:r w:rsidRPr="00C72A75">
        <w:rPr>
          <w:lang w:val="cs-CZ"/>
        </w:rPr>
        <w:t>veškeré další údaje vyžadované právními a účetními předpisy, a to zejména zákonem č. 563/1991 Sb., o účetnictví, ve znění pozdějších předpisů, zákonem č. 235/2004 Sb., o dani z přidané hodnoty, ve znění pozdějších předpisů, a zákonem č. 586/1992 Sb., o daních z příjmů, ve znění pozdějších předpisů</w:t>
      </w:r>
    </w:p>
    <w:p w14:paraId="2E21E9E0" w14:textId="724E3AF7" w:rsidR="00C86DA7" w:rsidRPr="00F06E2D" w:rsidRDefault="00843553" w:rsidP="00486875">
      <w:pPr>
        <w:pStyle w:val="Odstavecseseznamem"/>
        <w:numPr>
          <w:ilvl w:val="0"/>
          <w:numId w:val="15"/>
        </w:numPr>
        <w:spacing w:after="120"/>
        <w:ind w:left="425" w:hanging="425"/>
        <w:contextualSpacing w:val="0"/>
        <w:jc w:val="both"/>
        <w:rPr>
          <w:lang w:val="cs-CZ"/>
        </w:rPr>
      </w:pPr>
      <w:r w:rsidRPr="6A555102">
        <w:rPr>
          <w:lang w:val="cs-CZ"/>
        </w:rPr>
        <w:t xml:space="preserve">Faktury </w:t>
      </w:r>
      <w:r w:rsidR="00C32235" w:rsidRPr="6A555102">
        <w:rPr>
          <w:lang w:val="cs-CZ"/>
        </w:rPr>
        <w:t xml:space="preserve">v listinné podobě </w:t>
      </w:r>
      <w:r w:rsidRPr="6A555102">
        <w:rPr>
          <w:lang w:val="cs-CZ"/>
        </w:rPr>
        <w:t xml:space="preserve">bude </w:t>
      </w:r>
      <w:r w:rsidR="00417706" w:rsidRPr="6A555102">
        <w:rPr>
          <w:lang w:val="cs-CZ"/>
        </w:rPr>
        <w:t>prodávajíc</w:t>
      </w:r>
      <w:r w:rsidR="00504A84" w:rsidRPr="6A555102">
        <w:rPr>
          <w:lang w:val="cs-CZ"/>
        </w:rPr>
        <w:t>í</w:t>
      </w:r>
      <w:r w:rsidR="00417706" w:rsidRPr="6A555102">
        <w:rPr>
          <w:lang w:val="cs-CZ"/>
        </w:rPr>
        <w:t xml:space="preserve"> </w:t>
      </w:r>
      <w:r w:rsidRPr="6A555102">
        <w:rPr>
          <w:lang w:val="cs-CZ"/>
        </w:rPr>
        <w:t xml:space="preserve">zasílat </w:t>
      </w:r>
      <w:r w:rsidR="00417706" w:rsidRPr="6A555102">
        <w:rPr>
          <w:lang w:val="cs-CZ"/>
        </w:rPr>
        <w:t xml:space="preserve">kupujícímu </w:t>
      </w:r>
      <w:r w:rsidRPr="6A555102">
        <w:rPr>
          <w:lang w:val="cs-CZ"/>
        </w:rPr>
        <w:t xml:space="preserve">doporučenou poštou nebo je osobně předávat do podatelny </w:t>
      </w:r>
      <w:r w:rsidR="00C86DA7" w:rsidRPr="6A555102">
        <w:rPr>
          <w:lang w:val="cs-CZ"/>
        </w:rPr>
        <w:t xml:space="preserve">Fakulty managementu </w:t>
      </w:r>
      <w:r w:rsidRPr="6A555102">
        <w:rPr>
          <w:lang w:val="cs-CZ"/>
        </w:rPr>
        <w:t xml:space="preserve">Vysoké školy ekonomické v Praze, a to vždy ve 2 (slovy: dvou) vyhotoveních na adrese </w:t>
      </w:r>
      <w:r w:rsidR="00C86DA7" w:rsidRPr="6A555102">
        <w:rPr>
          <w:lang w:val="cs-CZ"/>
        </w:rPr>
        <w:t xml:space="preserve">Fakulta managementu, </w:t>
      </w:r>
      <w:r w:rsidR="00C86DA7" w:rsidRPr="6A555102">
        <w:rPr>
          <w:rFonts w:eastAsia="Times New Roman"/>
          <w:lang w:val="cs-CZ" w:eastAsia="cs-CZ"/>
        </w:rPr>
        <w:t>Jarošovská 1117, Jindřichův Hradec</w:t>
      </w:r>
      <w:r w:rsidR="00C86DA7" w:rsidRPr="6A555102">
        <w:rPr>
          <w:lang w:val="cs-CZ"/>
        </w:rPr>
        <w:t xml:space="preserve"> 377 01 – podatelna. Faktury v elektronické podobě bude prodávající posílat na emailovou adresu </w:t>
      </w:r>
      <w:hyperlink r:id="rId11">
        <w:r w:rsidR="00C86DA7" w:rsidRPr="6A555102">
          <w:rPr>
            <w:rStyle w:val="Hypertextovodkaz"/>
            <w:lang w:val="cs-CZ"/>
          </w:rPr>
          <w:t>lenka.vetyskova@vse.cz</w:t>
        </w:r>
      </w:hyperlink>
    </w:p>
    <w:p w14:paraId="6615FE01" w14:textId="77777777" w:rsidR="0099690C" w:rsidRPr="00C72A75" w:rsidRDefault="006573A1" w:rsidP="00C86DA7">
      <w:pPr>
        <w:pStyle w:val="Odstavecseseznamem"/>
        <w:numPr>
          <w:ilvl w:val="0"/>
          <w:numId w:val="15"/>
        </w:numPr>
        <w:spacing w:before="120" w:after="120"/>
        <w:ind w:left="425" w:hanging="425"/>
        <w:contextualSpacing w:val="0"/>
        <w:jc w:val="both"/>
        <w:rPr>
          <w:lang w:val="cs-CZ"/>
        </w:rPr>
      </w:pPr>
      <w:r w:rsidRPr="00C72A75">
        <w:rPr>
          <w:lang w:val="cs-CZ"/>
        </w:rPr>
        <w:t>Kupující neposkytuje prodávajícímu zálohy.</w:t>
      </w:r>
    </w:p>
    <w:p w14:paraId="74BE5F13" w14:textId="77777777" w:rsidR="00843553" w:rsidRPr="00C72A75" w:rsidRDefault="00843553" w:rsidP="001F7B26">
      <w:pPr>
        <w:pStyle w:val="Odstavecseseznamem"/>
        <w:numPr>
          <w:ilvl w:val="0"/>
          <w:numId w:val="15"/>
        </w:numPr>
        <w:spacing w:after="120"/>
        <w:ind w:left="425" w:hanging="425"/>
        <w:contextualSpacing w:val="0"/>
        <w:jc w:val="both"/>
        <w:rPr>
          <w:lang w:val="cs-CZ"/>
        </w:rPr>
      </w:pPr>
      <w:r w:rsidRPr="00C72A75">
        <w:rPr>
          <w:lang w:val="cs-CZ"/>
        </w:rPr>
        <w:t>V případě, že příslušná faktura – daňový doklad bude obsahovat nesprávné anebo neúplné údaje či náležitosti nebo nebudou splněny podmínky pro její vystavení, je kupující oprávněn fakturu – daňový doklad vrátit prodávajícímu do dne její smluvní splatnosti. Prodávající podle charakteru nedostatků fakturu – daňový doklad opraví nebo vystaví novou fakturu – daňový doklad. Vrácením faktury – daňového dokladu přestává běžet původní lhůta splatnosti a s tím, že začíná běžet znovu ode dne doručení opravené nebo nové faktury – daňového dokladu.</w:t>
      </w:r>
    </w:p>
    <w:p w14:paraId="46525FA0" w14:textId="77777777" w:rsidR="00C26B28" w:rsidRPr="00C72A75" w:rsidRDefault="006573A1" w:rsidP="350C6AB1">
      <w:pPr>
        <w:pStyle w:val="Odstavecseseznamem"/>
        <w:numPr>
          <w:ilvl w:val="0"/>
          <w:numId w:val="15"/>
        </w:numPr>
        <w:ind w:left="425" w:hanging="425"/>
        <w:jc w:val="both"/>
        <w:rPr>
          <w:lang w:val="cs-CZ"/>
        </w:rPr>
      </w:pPr>
      <w:r w:rsidRPr="350C6AB1">
        <w:rPr>
          <w:lang w:val="cs-CZ"/>
        </w:rPr>
        <w:t xml:space="preserve">V případě nedodržení termínu dodání </w:t>
      </w:r>
      <w:r w:rsidR="0099690C" w:rsidRPr="350C6AB1">
        <w:rPr>
          <w:lang w:val="cs-CZ"/>
        </w:rPr>
        <w:t>předmětu koupě</w:t>
      </w:r>
      <w:r w:rsidRPr="350C6AB1">
        <w:rPr>
          <w:lang w:val="cs-CZ"/>
        </w:rPr>
        <w:t xml:space="preserve"> dle termínu uvedeného v ustanovení článku II., odst. 1. této smlouvy je prodávající povinen zaplatit kupujícímu smluvní pokutu ve výši </w:t>
      </w:r>
      <w:r w:rsidR="00774AF3">
        <w:rPr>
          <w:lang w:val="cs-CZ"/>
        </w:rPr>
        <w:t>500</w:t>
      </w:r>
      <w:r w:rsidRPr="350C6AB1">
        <w:rPr>
          <w:lang w:val="cs-CZ"/>
        </w:rPr>
        <w:t>,- Kč</w:t>
      </w:r>
      <w:r w:rsidR="00C24063" w:rsidRPr="350C6AB1">
        <w:rPr>
          <w:lang w:val="cs-CZ"/>
        </w:rPr>
        <w:t xml:space="preserve"> </w:t>
      </w:r>
      <w:r w:rsidR="00C24063" w:rsidRPr="009C734C">
        <w:rPr>
          <w:lang w:val="cs-CZ"/>
        </w:rPr>
        <w:t xml:space="preserve">(slovy: </w:t>
      </w:r>
      <w:r w:rsidR="00C5787E" w:rsidRPr="009C734C">
        <w:rPr>
          <w:lang w:val="cs-CZ"/>
        </w:rPr>
        <w:t>pět set</w:t>
      </w:r>
      <w:r w:rsidR="00E5573B" w:rsidRPr="009C734C">
        <w:rPr>
          <w:lang w:val="cs-CZ"/>
        </w:rPr>
        <w:t xml:space="preserve"> </w:t>
      </w:r>
      <w:r w:rsidR="00C24063" w:rsidRPr="009C734C">
        <w:rPr>
          <w:lang w:val="cs-CZ"/>
        </w:rPr>
        <w:t>korun českých)</w:t>
      </w:r>
      <w:r w:rsidRPr="350C6AB1">
        <w:rPr>
          <w:lang w:val="cs-CZ"/>
        </w:rPr>
        <w:t xml:space="preserve"> za každý započatý kalendářní den prodlení až do předání </w:t>
      </w:r>
      <w:r w:rsidR="00BD03ED" w:rsidRPr="350C6AB1">
        <w:rPr>
          <w:lang w:val="cs-CZ"/>
        </w:rPr>
        <w:t xml:space="preserve">předmětu koupě </w:t>
      </w:r>
      <w:r w:rsidRPr="350C6AB1">
        <w:rPr>
          <w:lang w:val="cs-CZ"/>
        </w:rPr>
        <w:t xml:space="preserve">a jeho převzetí odpovědným zaměstnancem kupujícího s tím, že kupující je oprávněn svoji pohledávku vůči prodávajícímu na uhrazení smluvní pokuty jednostranně započíst oproti pohledávce prodávajícího na uhrazení </w:t>
      </w:r>
      <w:r w:rsidR="001F7B26" w:rsidRPr="350C6AB1">
        <w:rPr>
          <w:lang w:val="cs-CZ"/>
        </w:rPr>
        <w:t xml:space="preserve">celkové </w:t>
      </w:r>
      <w:r w:rsidRPr="350C6AB1">
        <w:rPr>
          <w:lang w:val="cs-CZ"/>
        </w:rPr>
        <w:t xml:space="preserve">kupní ceny </w:t>
      </w:r>
      <w:r w:rsidR="001F7B26" w:rsidRPr="350C6AB1">
        <w:rPr>
          <w:lang w:val="cs-CZ"/>
        </w:rPr>
        <w:t>za předmět koupě</w:t>
      </w:r>
      <w:r w:rsidRPr="350C6AB1">
        <w:rPr>
          <w:lang w:val="cs-CZ"/>
        </w:rPr>
        <w:t>. Úhradou smluvní pokuty nezaniká právo kupujícího požadovat na prodávajícím náhradu způsobené škody s tím, že se výše náhrady škody o výši smluvní pokuty ani z části nesnižuje.</w:t>
      </w:r>
    </w:p>
    <w:p w14:paraId="612B638D" w14:textId="77777777" w:rsidR="001F7B26" w:rsidRPr="00C72A75" w:rsidRDefault="001F7B26" w:rsidP="00BD03ED">
      <w:pPr>
        <w:pStyle w:val="Odstavecseseznamem"/>
        <w:ind w:left="425"/>
        <w:contextualSpacing w:val="0"/>
        <w:jc w:val="both"/>
        <w:rPr>
          <w:lang w:val="cs-CZ"/>
        </w:rPr>
      </w:pPr>
    </w:p>
    <w:p w14:paraId="5896FDAD" w14:textId="77777777" w:rsidR="001F7B26" w:rsidRPr="00C72A75" w:rsidRDefault="001F7B26" w:rsidP="00575698">
      <w:pPr>
        <w:keepNext/>
        <w:keepLines/>
        <w:jc w:val="center"/>
        <w:outlineLvl w:val="0"/>
        <w:rPr>
          <w:rFonts w:eastAsia="Times New Roman"/>
          <w:b/>
          <w:szCs w:val="20"/>
          <w:lang w:val="cs-CZ" w:eastAsia="cs-CZ"/>
        </w:rPr>
      </w:pPr>
      <w:r w:rsidRPr="00C72A75">
        <w:rPr>
          <w:rFonts w:eastAsia="Times New Roman"/>
          <w:b/>
          <w:szCs w:val="20"/>
          <w:lang w:val="cs-CZ" w:eastAsia="cs-CZ"/>
        </w:rPr>
        <w:t>Článek V.</w:t>
      </w:r>
    </w:p>
    <w:p w14:paraId="338EAD71" w14:textId="77777777" w:rsidR="001F7B26" w:rsidRPr="00C72A75" w:rsidRDefault="001F7B26" w:rsidP="00575698">
      <w:pPr>
        <w:keepNext/>
        <w:keepLines/>
        <w:spacing w:after="120"/>
        <w:jc w:val="center"/>
        <w:outlineLvl w:val="6"/>
        <w:rPr>
          <w:rFonts w:eastAsia="Times New Roman"/>
          <w:b/>
          <w:sz w:val="28"/>
          <w:szCs w:val="28"/>
          <w:lang w:val="cs-CZ" w:eastAsia="cs-CZ"/>
        </w:rPr>
      </w:pPr>
      <w:r w:rsidRPr="00C72A75">
        <w:rPr>
          <w:rFonts w:eastAsia="Times New Roman"/>
          <w:b/>
          <w:sz w:val="28"/>
          <w:szCs w:val="28"/>
          <w:lang w:val="cs-CZ" w:eastAsia="cs-CZ"/>
        </w:rPr>
        <w:t>Odpovědnost za vady zboží – záruka za jakost</w:t>
      </w:r>
    </w:p>
    <w:p w14:paraId="03A0887E" w14:textId="77777777" w:rsidR="001F7B26" w:rsidRDefault="001F7B26" w:rsidP="0578249F">
      <w:pPr>
        <w:pStyle w:val="Odstavecseseznamem"/>
        <w:numPr>
          <w:ilvl w:val="0"/>
          <w:numId w:val="18"/>
        </w:numPr>
        <w:spacing w:after="120"/>
        <w:ind w:left="425" w:hanging="425"/>
        <w:jc w:val="both"/>
        <w:rPr>
          <w:lang w:val="cs-CZ"/>
        </w:rPr>
      </w:pPr>
      <w:r w:rsidRPr="00FF4586">
        <w:rPr>
          <w:lang w:val="cs-CZ"/>
        </w:rPr>
        <w:t>Prodávající touto smlouvou poskytuje záruku za jakost na dodaný předmět koupě podle ustanovení článku I. odst. 2. této smlouvy po dobu</w:t>
      </w:r>
      <w:r w:rsidRPr="350C6AB1">
        <w:rPr>
          <w:lang w:val="cs-CZ"/>
        </w:rPr>
        <w:t xml:space="preserve"> </w:t>
      </w:r>
      <w:r w:rsidR="00BD03ED" w:rsidRPr="350C6AB1">
        <w:rPr>
          <w:lang w:val="cs-CZ"/>
        </w:rPr>
        <w:t xml:space="preserve">24 </w:t>
      </w:r>
      <w:r w:rsidRPr="350C6AB1">
        <w:rPr>
          <w:lang w:val="cs-CZ"/>
        </w:rPr>
        <w:t xml:space="preserve">(slovy: </w:t>
      </w:r>
      <w:proofErr w:type="spellStart"/>
      <w:r w:rsidR="00BD03ED" w:rsidRPr="350C6AB1">
        <w:rPr>
          <w:lang w:val="cs-CZ"/>
        </w:rPr>
        <w:t>dvacetčtyři</w:t>
      </w:r>
      <w:proofErr w:type="spellEnd"/>
      <w:r w:rsidRPr="350C6AB1">
        <w:rPr>
          <w:lang w:val="cs-CZ"/>
        </w:rPr>
        <w:t xml:space="preserve">) měsíců od jeho </w:t>
      </w:r>
      <w:r w:rsidR="00AA746D" w:rsidRPr="350C6AB1">
        <w:rPr>
          <w:lang w:val="cs-CZ"/>
        </w:rPr>
        <w:t>předání</w:t>
      </w:r>
      <w:r w:rsidR="00C5787E">
        <w:rPr>
          <w:lang w:val="cs-CZ"/>
        </w:rPr>
        <w:t xml:space="preserve"> </w:t>
      </w:r>
      <w:r w:rsidR="00AA746D" w:rsidRPr="350C6AB1">
        <w:rPr>
          <w:lang w:val="cs-CZ"/>
        </w:rPr>
        <w:t>a po protokolárním převzetí kupujícím bez jakýchkoli vad</w:t>
      </w:r>
      <w:r w:rsidRPr="350C6AB1">
        <w:rPr>
          <w:lang w:val="cs-CZ"/>
        </w:rPr>
        <w:t>. O</w:t>
      </w:r>
      <w:r w:rsidR="00805C5B" w:rsidRPr="350C6AB1">
        <w:rPr>
          <w:lang w:val="cs-CZ"/>
        </w:rPr>
        <w:t> </w:t>
      </w:r>
      <w:r w:rsidRPr="350C6AB1">
        <w:rPr>
          <w:lang w:val="cs-CZ"/>
        </w:rPr>
        <w:t xml:space="preserve">příslušný počet dnů, které uplynou ode dne uplatnění reklamace vady do dne protokolárního předání odstranění reklamované vady, se prodlužuje sjednaná záruční doba. Při výměně reklamovaného předmět koupě za nové zboží, počíná běžet okamžikem protokolárního předání vyměněného zboží ve vztahu k vyměněnému zboží nová záruční doba v trvání </w:t>
      </w:r>
      <w:r w:rsidR="00BD03ED" w:rsidRPr="350C6AB1">
        <w:rPr>
          <w:lang w:val="cs-CZ"/>
        </w:rPr>
        <w:t xml:space="preserve">24 (slovy: </w:t>
      </w:r>
      <w:proofErr w:type="spellStart"/>
      <w:r w:rsidR="00BD03ED" w:rsidRPr="350C6AB1">
        <w:rPr>
          <w:lang w:val="cs-CZ"/>
        </w:rPr>
        <w:t>dvacetčtyři</w:t>
      </w:r>
      <w:proofErr w:type="spellEnd"/>
      <w:r w:rsidR="00BD03ED" w:rsidRPr="350C6AB1">
        <w:rPr>
          <w:lang w:val="cs-CZ"/>
        </w:rPr>
        <w:t>)</w:t>
      </w:r>
      <w:r w:rsidRPr="350C6AB1">
        <w:rPr>
          <w:lang w:val="cs-CZ"/>
        </w:rPr>
        <w:t xml:space="preserve"> měsíců.</w:t>
      </w:r>
    </w:p>
    <w:p w14:paraId="40A10557" w14:textId="77777777" w:rsidR="00632B7D" w:rsidRPr="00C72A75" w:rsidRDefault="003C3D67" w:rsidP="0578249F">
      <w:pPr>
        <w:pStyle w:val="Odstavecseseznamem"/>
        <w:spacing w:after="120"/>
        <w:ind w:left="425"/>
        <w:jc w:val="both"/>
        <w:rPr>
          <w:lang w:val="cs-CZ"/>
        </w:rPr>
      </w:pPr>
      <w:r w:rsidRPr="00FF4586">
        <w:rPr>
          <w:lang w:val="cs-CZ"/>
        </w:rPr>
        <w:t>Záruka za vady zboží ve smyslu ustanovení § 2</w:t>
      </w:r>
      <w:r w:rsidR="00E966E9" w:rsidRPr="00FF4586">
        <w:rPr>
          <w:lang w:val="cs-CZ"/>
        </w:rPr>
        <w:t>099 a násl. zákona</w:t>
      </w:r>
      <w:r w:rsidR="006011F8" w:rsidRPr="00FF4586">
        <w:rPr>
          <w:lang w:val="cs-CZ"/>
        </w:rPr>
        <w:t>, pokud překračuje shora uvedenou záruční dobu za jakost,</w:t>
      </w:r>
      <w:r w:rsidR="00632B7D" w:rsidRPr="00FF4586">
        <w:rPr>
          <w:lang w:val="cs-CZ"/>
        </w:rPr>
        <w:t xml:space="preserve"> je uvedena u každého takového zboží v nabídce prodávajícího</w:t>
      </w:r>
      <w:r w:rsidR="00632B7D" w:rsidRPr="0578249F">
        <w:rPr>
          <w:lang w:val="cs-CZ"/>
        </w:rPr>
        <w:t>, která je přílohou této smlouvy.</w:t>
      </w:r>
      <w:r w:rsidR="00744F84">
        <w:rPr>
          <w:lang w:val="cs-CZ"/>
        </w:rPr>
        <w:t xml:space="preserve"> Záruka uvedená v nabídce prodávajícího je považována za standardní záruku a nemá povahu prodloužené záruky.</w:t>
      </w:r>
    </w:p>
    <w:p w14:paraId="7C56C3F4" w14:textId="77777777" w:rsidR="001F7B26" w:rsidRPr="00C72A75" w:rsidRDefault="001F7B26" w:rsidP="00C24063">
      <w:pPr>
        <w:pStyle w:val="Odstavecseseznamem"/>
        <w:numPr>
          <w:ilvl w:val="0"/>
          <w:numId w:val="18"/>
        </w:numPr>
        <w:spacing w:after="120"/>
        <w:ind w:left="425" w:hanging="425"/>
        <w:contextualSpacing w:val="0"/>
        <w:jc w:val="both"/>
        <w:rPr>
          <w:lang w:val="cs-CZ"/>
        </w:rPr>
      </w:pPr>
      <w:r w:rsidRPr="00C72A75">
        <w:rPr>
          <w:lang w:val="cs-CZ"/>
        </w:rPr>
        <w:lastRenderedPageBreak/>
        <w:t>Kupující je povinen případné vady vytknout prodávajícímu bez zbytečného odkladu poté, kdy je zjistil.</w:t>
      </w:r>
    </w:p>
    <w:p w14:paraId="27A85051" w14:textId="77777777" w:rsidR="001F7B26" w:rsidRPr="00C72A75" w:rsidRDefault="001F7B26" w:rsidP="00C24063">
      <w:pPr>
        <w:pStyle w:val="Odstavecseseznamem"/>
        <w:numPr>
          <w:ilvl w:val="0"/>
          <w:numId w:val="18"/>
        </w:numPr>
        <w:spacing w:after="120"/>
        <w:ind w:left="425" w:hanging="425"/>
        <w:contextualSpacing w:val="0"/>
        <w:jc w:val="both"/>
        <w:rPr>
          <w:lang w:val="cs-CZ"/>
        </w:rPr>
      </w:pPr>
      <w:r w:rsidRPr="00C72A75">
        <w:rPr>
          <w:lang w:val="cs-CZ"/>
        </w:rPr>
        <w:t>Pokud prodávající neprokáže opak, má se za to, že za vadu v době záruční doby odpovídá.</w:t>
      </w:r>
    </w:p>
    <w:p w14:paraId="7F1E03D2" w14:textId="77777777" w:rsidR="001F7B26" w:rsidRPr="00C72A75" w:rsidRDefault="001F7B26" w:rsidP="0578249F">
      <w:pPr>
        <w:pStyle w:val="Odstavecseseznamem"/>
        <w:numPr>
          <w:ilvl w:val="0"/>
          <w:numId w:val="18"/>
        </w:numPr>
        <w:spacing w:after="120"/>
        <w:ind w:left="425" w:hanging="425"/>
        <w:contextualSpacing w:val="0"/>
        <w:jc w:val="both"/>
        <w:rPr>
          <w:lang w:val="cs-CZ"/>
        </w:rPr>
      </w:pPr>
      <w:r w:rsidRPr="0578249F">
        <w:rPr>
          <w:lang w:val="cs-CZ"/>
        </w:rPr>
        <w:t>Prodávající se zavazuje k tomu, že reklamovanou vadu odstraní nejpozději do 10 (slovy: deseti) dnů od uplatnění reklamace</w:t>
      </w:r>
      <w:r w:rsidR="00651DBC">
        <w:rPr>
          <w:lang w:val="cs-CZ"/>
        </w:rPr>
        <w:t>, nebude-li smluvními stranami uvedeno jinak</w:t>
      </w:r>
      <w:r w:rsidRPr="0578249F">
        <w:rPr>
          <w:lang w:val="cs-CZ"/>
        </w:rPr>
        <w:t xml:space="preserve">. Prodávající se zavazuje k tomu, že do </w:t>
      </w:r>
      <w:r w:rsidR="00BD03ED" w:rsidRPr="0578249F">
        <w:rPr>
          <w:lang w:val="cs-CZ"/>
        </w:rPr>
        <w:t xml:space="preserve">3 </w:t>
      </w:r>
      <w:r w:rsidRPr="0578249F">
        <w:rPr>
          <w:lang w:val="cs-CZ"/>
        </w:rPr>
        <w:t xml:space="preserve">(slovy: </w:t>
      </w:r>
      <w:r w:rsidR="00BD03ED" w:rsidRPr="0578249F">
        <w:rPr>
          <w:lang w:val="cs-CZ"/>
        </w:rPr>
        <w:t>tří</w:t>
      </w:r>
      <w:r w:rsidRPr="0578249F">
        <w:rPr>
          <w:lang w:val="cs-CZ"/>
        </w:rPr>
        <w:t>)</w:t>
      </w:r>
      <w:r w:rsidR="00744F84">
        <w:rPr>
          <w:lang w:val="cs-CZ"/>
        </w:rPr>
        <w:t xml:space="preserve"> pracovních</w:t>
      </w:r>
      <w:r w:rsidRPr="0578249F">
        <w:rPr>
          <w:lang w:val="cs-CZ"/>
        </w:rPr>
        <w:t xml:space="preserve"> dnů od uplatnění reklamace poskytne kupujícímu na dobu, po kterou bude trvat odstranění vady zboží, za zboží, u kterého se vyskytne vada, bezplatně do užívání náhradní zboží. Kupující vrátí náhradní zboží zpět prodávajícímu po úplném odstranění vady příslušného zboží a protokolárním převzetí zboží s odstraněnou vadou.</w:t>
      </w:r>
    </w:p>
    <w:p w14:paraId="3D858BAC" w14:textId="4B50404C" w:rsidR="001F7B26" w:rsidRPr="00C72A75" w:rsidRDefault="001F7B26" w:rsidP="00C24063">
      <w:pPr>
        <w:pStyle w:val="Odstavecseseznamem"/>
        <w:numPr>
          <w:ilvl w:val="0"/>
          <w:numId w:val="18"/>
        </w:numPr>
        <w:spacing w:after="120"/>
        <w:ind w:left="425" w:hanging="425"/>
        <w:contextualSpacing w:val="0"/>
        <w:jc w:val="both"/>
        <w:rPr>
          <w:lang w:val="cs-CZ"/>
        </w:rPr>
      </w:pPr>
      <w:r w:rsidRPr="00C72A75">
        <w:rPr>
          <w:lang w:val="cs-CZ"/>
        </w:rPr>
        <w:t xml:space="preserve">V případě prodlení prodávajícího s odstraněním reklamované vady oproti termínu uvedenému v ustanovení odstavce 4. tohoto článku kupní smlouvy, je prodávající povinen uhradit kupujícímu smluvní pokutu ve výši </w:t>
      </w:r>
      <w:r w:rsidR="000A41BD" w:rsidRPr="00FF4586">
        <w:rPr>
          <w:lang w:val="cs-CZ"/>
        </w:rPr>
        <w:t>500,- Kč (slovy: pět set korun českých)</w:t>
      </w:r>
      <w:r w:rsidRPr="00C72A75">
        <w:rPr>
          <w:lang w:val="cs-CZ"/>
        </w:rPr>
        <w:t xml:space="preserve"> za každý započatý den prodlení se splněním jeho povinnosti.</w:t>
      </w:r>
    </w:p>
    <w:p w14:paraId="474C0D0A" w14:textId="2CA6FD2D" w:rsidR="001F7B26" w:rsidRPr="00C72A75" w:rsidRDefault="001F7B26" w:rsidP="00BD03ED">
      <w:pPr>
        <w:pStyle w:val="Odstavecseseznamem"/>
        <w:numPr>
          <w:ilvl w:val="0"/>
          <w:numId w:val="18"/>
        </w:numPr>
        <w:ind w:left="426" w:hanging="426"/>
        <w:contextualSpacing w:val="0"/>
        <w:jc w:val="both"/>
        <w:rPr>
          <w:lang w:val="cs-CZ"/>
        </w:rPr>
      </w:pPr>
      <w:r w:rsidRPr="00C72A75">
        <w:rPr>
          <w:lang w:val="cs-CZ"/>
        </w:rPr>
        <w:t xml:space="preserve">V případě prodlení prodávajícího s poskytnutím náhradního zboží oproti termínu uvedenému v ustanovení odstavce 4. tohoto článku kupní smlouvy, je prodávající povinen uhradit kupujícímu smluvní pokutu ve výši </w:t>
      </w:r>
      <w:r w:rsidR="000A41BD" w:rsidRPr="00FF4586">
        <w:rPr>
          <w:lang w:val="cs-CZ"/>
        </w:rPr>
        <w:t>500,- Kč (slovy: pět set korun českých)</w:t>
      </w:r>
      <w:r w:rsidRPr="00C72A75">
        <w:rPr>
          <w:lang w:val="cs-CZ"/>
        </w:rPr>
        <w:t xml:space="preserve"> za každý započatý den prodlení se splněním jeho povinnosti.</w:t>
      </w:r>
    </w:p>
    <w:p w14:paraId="4B9D2461" w14:textId="77777777" w:rsidR="00C24063" w:rsidRPr="00C72A75" w:rsidRDefault="00C24063" w:rsidP="00BD03ED">
      <w:pPr>
        <w:jc w:val="center"/>
        <w:outlineLvl w:val="0"/>
        <w:rPr>
          <w:rFonts w:eastAsia="Times New Roman"/>
          <w:b/>
          <w:szCs w:val="20"/>
          <w:lang w:val="cs-CZ" w:eastAsia="cs-CZ"/>
        </w:rPr>
      </w:pPr>
    </w:p>
    <w:p w14:paraId="66897EB8" w14:textId="77777777" w:rsidR="00C24063" w:rsidRPr="00C72A75" w:rsidRDefault="00C24063" w:rsidP="00C24063">
      <w:pPr>
        <w:jc w:val="center"/>
        <w:outlineLvl w:val="0"/>
        <w:rPr>
          <w:rFonts w:eastAsia="Times New Roman"/>
          <w:b/>
          <w:szCs w:val="20"/>
          <w:lang w:val="cs-CZ" w:eastAsia="cs-CZ"/>
        </w:rPr>
      </w:pPr>
      <w:r w:rsidRPr="00C72A75">
        <w:rPr>
          <w:rFonts w:eastAsia="Times New Roman"/>
          <w:b/>
          <w:szCs w:val="20"/>
          <w:lang w:val="cs-CZ" w:eastAsia="cs-CZ"/>
        </w:rPr>
        <w:t>Článek VI.</w:t>
      </w:r>
    </w:p>
    <w:p w14:paraId="43CF3EBF" w14:textId="77777777" w:rsidR="00C24063" w:rsidRPr="00C72A75" w:rsidRDefault="00C24063" w:rsidP="00C24063">
      <w:pPr>
        <w:keepNext/>
        <w:spacing w:after="120"/>
        <w:jc w:val="center"/>
        <w:outlineLvl w:val="6"/>
        <w:rPr>
          <w:rFonts w:eastAsia="Times New Roman"/>
          <w:b/>
          <w:sz w:val="28"/>
          <w:szCs w:val="28"/>
          <w:lang w:val="cs-CZ" w:eastAsia="cs-CZ"/>
        </w:rPr>
      </w:pPr>
      <w:r w:rsidRPr="00C72A75">
        <w:rPr>
          <w:rFonts w:eastAsia="Times New Roman"/>
          <w:b/>
          <w:sz w:val="28"/>
          <w:szCs w:val="28"/>
          <w:lang w:val="cs-CZ" w:eastAsia="cs-CZ"/>
        </w:rPr>
        <w:t>Odstoupení od smlouvy</w:t>
      </w:r>
    </w:p>
    <w:p w14:paraId="00A7006E" w14:textId="77777777" w:rsidR="002B6B99" w:rsidRPr="00C72A75" w:rsidRDefault="002B6B99" w:rsidP="002B6B99">
      <w:pPr>
        <w:pStyle w:val="Odstavecseseznamem"/>
        <w:numPr>
          <w:ilvl w:val="0"/>
          <w:numId w:val="19"/>
        </w:numPr>
        <w:spacing w:after="120"/>
        <w:ind w:left="425" w:hanging="426"/>
        <w:contextualSpacing w:val="0"/>
        <w:jc w:val="both"/>
        <w:rPr>
          <w:lang w:val="cs-CZ"/>
        </w:rPr>
      </w:pPr>
      <w:r w:rsidRPr="00C72A75">
        <w:rPr>
          <w:lang w:val="cs-CZ"/>
        </w:rPr>
        <w:t>Kupující je oprávněn písemně odstoupit od této smlouvy zejména v těchto případech:</w:t>
      </w:r>
    </w:p>
    <w:p w14:paraId="21C823AD" w14:textId="77777777" w:rsidR="002B6B99" w:rsidRPr="00C72A75" w:rsidRDefault="002B6B99" w:rsidP="002B6B99">
      <w:pPr>
        <w:pStyle w:val="Odstavecseseznamem"/>
        <w:numPr>
          <w:ilvl w:val="1"/>
          <w:numId w:val="19"/>
        </w:numPr>
        <w:spacing w:after="120"/>
        <w:contextualSpacing w:val="0"/>
        <w:jc w:val="both"/>
        <w:rPr>
          <w:lang w:val="cs-CZ"/>
        </w:rPr>
      </w:pPr>
      <w:r w:rsidRPr="00C72A75">
        <w:rPr>
          <w:lang w:val="cs-CZ"/>
        </w:rPr>
        <w:t xml:space="preserve">prodávající se ocitne v prodlení s dodáním předmětu koupě včetně jeho montáže a/nebo s jeho předáním kupujícímu oproti termínu uvedenému v ustanovení článku II., odst. 1. této smlouvy o více než </w:t>
      </w:r>
      <w:r w:rsidR="00675250" w:rsidRPr="00C72A75">
        <w:rPr>
          <w:lang w:val="cs-CZ"/>
        </w:rPr>
        <w:t xml:space="preserve">10 (slovy: </w:t>
      </w:r>
      <w:r w:rsidRPr="00C72A75">
        <w:rPr>
          <w:lang w:val="cs-CZ"/>
        </w:rPr>
        <w:t>deset</w:t>
      </w:r>
      <w:r w:rsidR="00675250" w:rsidRPr="00C72A75">
        <w:rPr>
          <w:lang w:val="cs-CZ"/>
        </w:rPr>
        <w:t>)</w:t>
      </w:r>
      <w:r w:rsidRPr="00C72A75">
        <w:rPr>
          <w:lang w:val="cs-CZ"/>
        </w:rPr>
        <w:t xml:space="preserve"> dní;</w:t>
      </w:r>
    </w:p>
    <w:p w14:paraId="160D61AB" w14:textId="77777777" w:rsidR="002B6B99" w:rsidRPr="00C72A75" w:rsidRDefault="002B6B99" w:rsidP="002B6B99">
      <w:pPr>
        <w:pStyle w:val="Odstavecseseznamem"/>
        <w:numPr>
          <w:ilvl w:val="1"/>
          <w:numId w:val="19"/>
        </w:numPr>
        <w:spacing w:after="120"/>
        <w:contextualSpacing w:val="0"/>
        <w:jc w:val="both"/>
        <w:rPr>
          <w:lang w:val="cs-CZ"/>
        </w:rPr>
      </w:pPr>
      <w:r w:rsidRPr="00C72A75">
        <w:rPr>
          <w:lang w:val="cs-CZ"/>
        </w:rPr>
        <w:t>bude rozhodnuto o zrušení prodávajícího s likvidací podle ustanovení § 187 a násl. zákona č. 89/2012 Sb., občanský zákoník, ve znění pozdějších předpisů;</w:t>
      </w:r>
    </w:p>
    <w:p w14:paraId="1A68967B" w14:textId="77777777" w:rsidR="002B6B99" w:rsidRPr="00C72A75" w:rsidRDefault="002B6B99" w:rsidP="00675250">
      <w:pPr>
        <w:pStyle w:val="Odstavecseseznamem"/>
        <w:numPr>
          <w:ilvl w:val="1"/>
          <w:numId w:val="19"/>
        </w:numPr>
        <w:spacing w:after="120"/>
        <w:ind w:left="1434" w:hanging="357"/>
        <w:contextualSpacing w:val="0"/>
        <w:jc w:val="both"/>
        <w:rPr>
          <w:lang w:val="cs-CZ"/>
        </w:rPr>
      </w:pPr>
      <w:r w:rsidRPr="00C72A75">
        <w:rPr>
          <w:lang w:val="cs-CZ"/>
        </w:rPr>
        <w:t>prodávající se ocitne v úpadku ve smyslu zákona č. 182/2006 Sb., o úpadku a způsobech jeho řešení (insolvenční zákon), ve znění pozdějších předpisů.</w:t>
      </w:r>
    </w:p>
    <w:p w14:paraId="3961B51A" w14:textId="77777777" w:rsidR="002B6B99" w:rsidRPr="00C72A75" w:rsidRDefault="002B6B99" w:rsidP="002B6B99">
      <w:pPr>
        <w:pStyle w:val="Odstavecseseznamem"/>
        <w:numPr>
          <w:ilvl w:val="0"/>
          <w:numId w:val="19"/>
        </w:numPr>
        <w:spacing w:after="120"/>
        <w:ind w:left="425" w:hanging="425"/>
        <w:contextualSpacing w:val="0"/>
        <w:jc w:val="both"/>
        <w:rPr>
          <w:lang w:val="cs-CZ"/>
        </w:rPr>
      </w:pPr>
      <w:r w:rsidRPr="00C72A75">
        <w:rPr>
          <w:lang w:val="cs-CZ"/>
        </w:rPr>
        <w:t>Smluvní strany se výslovně dohodly, pokud není v této smlouvě výslovně ujednáno jinak, na vyloučení aplikace ustanovení § 1978 odst. 2 zákona č. 89/2012 Sb., občanský zákoník, ve znění pozdějších předpisů, tj. na tom, že marné uplynutí dodatečné lhůty k plnění, poskytnuté s tím, že tato lhůta již nebude prodloužena, nemá za následek automatické odstoupení od této smlouvy.</w:t>
      </w:r>
    </w:p>
    <w:p w14:paraId="746D826B" w14:textId="77777777" w:rsidR="001F7B26" w:rsidRPr="00C72A75" w:rsidRDefault="002B6B99" w:rsidP="002B6B99">
      <w:pPr>
        <w:pStyle w:val="Odstavecseseznamem"/>
        <w:numPr>
          <w:ilvl w:val="0"/>
          <w:numId w:val="19"/>
        </w:numPr>
        <w:ind w:left="425" w:hanging="425"/>
        <w:contextualSpacing w:val="0"/>
        <w:jc w:val="both"/>
        <w:rPr>
          <w:lang w:val="cs-CZ"/>
        </w:rPr>
      </w:pPr>
      <w:r w:rsidRPr="00C72A75">
        <w:rPr>
          <w:lang w:val="cs-CZ"/>
        </w:rPr>
        <w:t>Odstoupením kupujícího od této smlouvy podle ustanovení odstavce 1. tohoto článku smlouvy nezaniká povinnost prodávajícího uhradit kupujícímu smluvní pokuty a nahradit kupujícímu způsobenou škodu podle této smlouvy.</w:t>
      </w:r>
    </w:p>
    <w:p w14:paraId="28312E78" w14:textId="77777777" w:rsidR="002B6B99" w:rsidRPr="00C72A75" w:rsidRDefault="002B6B99" w:rsidP="002B6B99">
      <w:pPr>
        <w:pStyle w:val="Odstavecseseznamem"/>
        <w:ind w:left="425"/>
        <w:contextualSpacing w:val="0"/>
        <w:jc w:val="both"/>
        <w:rPr>
          <w:lang w:val="cs-CZ"/>
        </w:rPr>
      </w:pPr>
    </w:p>
    <w:p w14:paraId="01D08525" w14:textId="77777777" w:rsidR="002B6B99" w:rsidRPr="00C72A75" w:rsidRDefault="002B6B99" w:rsidP="002B6B99">
      <w:pPr>
        <w:jc w:val="center"/>
        <w:outlineLvl w:val="0"/>
        <w:rPr>
          <w:rFonts w:eastAsia="Times New Roman"/>
          <w:b/>
          <w:szCs w:val="20"/>
          <w:lang w:val="cs-CZ" w:eastAsia="cs-CZ"/>
        </w:rPr>
      </w:pPr>
      <w:r w:rsidRPr="00C72A75">
        <w:rPr>
          <w:rFonts w:eastAsia="Times New Roman"/>
          <w:b/>
          <w:szCs w:val="20"/>
          <w:lang w:val="cs-CZ" w:eastAsia="cs-CZ"/>
        </w:rPr>
        <w:t>Článek VII.</w:t>
      </w:r>
    </w:p>
    <w:p w14:paraId="37907DDC" w14:textId="77777777" w:rsidR="002B6B99" w:rsidRPr="00C72A75" w:rsidRDefault="002B6B99" w:rsidP="002B6B99">
      <w:pPr>
        <w:keepNext/>
        <w:spacing w:after="120"/>
        <w:jc w:val="center"/>
        <w:outlineLvl w:val="6"/>
        <w:rPr>
          <w:rFonts w:eastAsia="Times New Roman"/>
          <w:b/>
          <w:sz w:val="28"/>
          <w:szCs w:val="28"/>
          <w:lang w:val="cs-CZ" w:eastAsia="cs-CZ"/>
        </w:rPr>
      </w:pPr>
      <w:r w:rsidRPr="00C72A75">
        <w:rPr>
          <w:rFonts w:eastAsia="Times New Roman"/>
          <w:b/>
          <w:sz w:val="28"/>
          <w:szCs w:val="28"/>
          <w:lang w:val="cs-CZ" w:eastAsia="cs-CZ"/>
        </w:rPr>
        <w:t>Ostatní ujednání</w:t>
      </w:r>
    </w:p>
    <w:p w14:paraId="3D393B37" w14:textId="77777777" w:rsidR="002B6B99" w:rsidRPr="00C72A75" w:rsidRDefault="002B6B99" w:rsidP="002B6B99">
      <w:pPr>
        <w:pStyle w:val="Odstavecseseznamem"/>
        <w:numPr>
          <w:ilvl w:val="0"/>
          <w:numId w:val="20"/>
        </w:numPr>
        <w:spacing w:after="120"/>
        <w:ind w:left="425" w:hanging="425"/>
        <w:contextualSpacing w:val="0"/>
        <w:jc w:val="both"/>
        <w:rPr>
          <w:lang w:val="cs-CZ"/>
        </w:rPr>
      </w:pPr>
      <w:r w:rsidRPr="00C72A75">
        <w:rPr>
          <w:lang w:val="cs-CZ"/>
        </w:rPr>
        <w:t>Prodávající se zavazuje při dodání</w:t>
      </w:r>
      <w:r w:rsidR="00805C5B">
        <w:rPr>
          <w:lang w:val="cs-CZ"/>
        </w:rPr>
        <w:t xml:space="preserve"> </w:t>
      </w:r>
      <w:r w:rsidRPr="00C72A75">
        <w:rPr>
          <w:lang w:val="cs-CZ"/>
        </w:rPr>
        <w:t xml:space="preserve">předmětu koupě co nejméně narušovat provoz v areálu </w:t>
      </w:r>
      <w:r w:rsidR="00675250" w:rsidRPr="00C72A75">
        <w:rPr>
          <w:lang w:val="cs-CZ"/>
        </w:rPr>
        <w:t>Vysoké školy ekonomické v Praze</w:t>
      </w:r>
      <w:r w:rsidRPr="00C72A75">
        <w:rPr>
          <w:lang w:val="cs-CZ"/>
        </w:rPr>
        <w:t xml:space="preserve"> a po dodání předmětu koupě provést vždy bezodkladně na vlastní náklady a odpovědnost úklid veškerého odpadu a obalů.</w:t>
      </w:r>
    </w:p>
    <w:p w14:paraId="57A172BD" w14:textId="77777777" w:rsidR="002B6B99" w:rsidRPr="00C72A75" w:rsidRDefault="002B6B99" w:rsidP="002B6B99">
      <w:pPr>
        <w:pStyle w:val="Odstavecseseznamem"/>
        <w:numPr>
          <w:ilvl w:val="0"/>
          <w:numId w:val="20"/>
        </w:numPr>
        <w:spacing w:after="120"/>
        <w:ind w:left="425" w:hanging="425"/>
        <w:contextualSpacing w:val="0"/>
        <w:jc w:val="both"/>
        <w:rPr>
          <w:lang w:val="cs-CZ"/>
        </w:rPr>
      </w:pPr>
      <w:r w:rsidRPr="00C72A75">
        <w:rPr>
          <w:lang w:val="cs-CZ"/>
        </w:rPr>
        <w:lastRenderedPageBreak/>
        <w:t>Prodávající odpovídá za škody způsobené kupujícímu nebo třetím osobám, pokud ke vzniku těchto škod došlo v důsledku plnění poskytovaného na základě této smlouvy a jím prováděných činností podle této kupní smlouvy nebo v souvislosti s nimi. V takovém případě je prodávající povinen vzniklé škody odstranit na vlastní náklady, a to nejpozději do sjednaného termínu pro předání předmětu koupě kupujícímu. Nedojde-li do tohoto termínu k odstranění škod, je kupující oprávněn pozastavit proplacení faktury, případně oproti fakturované částce započíst náklady, vynaložené kupujícím na odstranění takto vzniklé škody.</w:t>
      </w:r>
    </w:p>
    <w:p w14:paraId="67BB9A9E" w14:textId="77777777" w:rsidR="002B6B99" w:rsidRPr="00C72A75" w:rsidRDefault="002B6B99" w:rsidP="002B6B99">
      <w:pPr>
        <w:pStyle w:val="Odstavecseseznamem"/>
        <w:numPr>
          <w:ilvl w:val="0"/>
          <w:numId w:val="20"/>
        </w:numPr>
        <w:spacing w:after="120"/>
        <w:ind w:left="425" w:hanging="425"/>
        <w:contextualSpacing w:val="0"/>
        <w:jc w:val="both"/>
        <w:rPr>
          <w:lang w:val="cs-CZ"/>
        </w:rPr>
      </w:pPr>
      <w:r w:rsidRPr="00C72A75">
        <w:rPr>
          <w:lang w:val="cs-CZ"/>
        </w:rPr>
        <w:t>Prodávající se zavazuje k tomu, že současně s předmětem koupě odevzdá kupujícímu veškeré související doklady (atesty, prohlášení o shodě, zkušební protokoly a certifikáty, záruční listy, návody, manuály, protokoly o provedených měřeních a příslušná povolení a příslušné souhlasy, nezbytné k uvedení předmětu plnění do provozu a k jeho užívání apod.).</w:t>
      </w:r>
    </w:p>
    <w:p w14:paraId="23279710" w14:textId="77777777" w:rsidR="002B6B99" w:rsidRPr="00C72A75" w:rsidRDefault="002B6B99" w:rsidP="0024385F">
      <w:pPr>
        <w:pStyle w:val="Odstavecseseznamem"/>
        <w:numPr>
          <w:ilvl w:val="0"/>
          <w:numId w:val="20"/>
        </w:numPr>
        <w:spacing w:after="120"/>
        <w:ind w:left="425" w:hanging="425"/>
        <w:contextualSpacing w:val="0"/>
        <w:jc w:val="both"/>
        <w:rPr>
          <w:lang w:val="cs-CZ"/>
        </w:rPr>
      </w:pPr>
      <w:r w:rsidRPr="00C72A75">
        <w:rPr>
          <w:lang w:val="cs-CZ"/>
        </w:rPr>
        <w:t>Prodávající se zavazuje předmět koupě a jeho součásti opatřit veškerými, zejména bezpečnostními a výstražnými označeními, vyžadovanými právními a dalšími obecně závaznými předpisy a normami.</w:t>
      </w:r>
    </w:p>
    <w:p w14:paraId="40DAF75C" w14:textId="77777777" w:rsidR="0024385F" w:rsidRPr="00C72A75" w:rsidRDefault="0024385F" w:rsidP="0024385F">
      <w:pPr>
        <w:pStyle w:val="Odstavecseseznamem"/>
        <w:numPr>
          <w:ilvl w:val="0"/>
          <w:numId w:val="20"/>
        </w:numPr>
        <w:spacing w:after="120"/>
        <w:ind w:left="425" w:hanging="425"/>
        <w:contextualSpacing w:val="0"/>
        <w:jc w:val="both"/>
        <w:rPr>
          <w:lang w:val="cs-CZ"/>
        </w:rPr>
      </w:pPr>
      <w:r w:rsidRPr="00C72A75">
        <w:rPr>
          <w:lang w:val="cs-CZ"/>
        </w:rPr>
        <w:t xml:space="preserve">Prodávající je povinen spolupůsobit při výkonu finanční kontroly, ve smyslu § 2 písm. e) a § 13 zákona č. 320/2001 Sb., o finanční kontrole ve veřejné správě a o změně některých zákonů (zákon o finanční kontrole), ve znění pozdějších předpisů, tj. poskytovat kontrolnímu orgánu doklady o dodávkách veškerých prací, zboží a služeb hrazených z veřejných výdajů nebo z veřejné finanční podpory v rozsahu nezbytném pro ověření příslušné operace. </w:t>
      </w:r>
    </w:p>
    <w:p w14:paraId="2B506741" w14:textId="77777777" w:rsidR="00A021A9" w:rsidRPr="00C72A75" w:rsidRDefault="0024385F" w:rsidP="00A021A9">
      <w:pPr>
        <w:pStyle w:val="Odstavecseseznamem"/>
        <w:numPr>
          <w:ilvl w:val="0"/>
          <w:numId w:val="20"/>
        </w:numPr>
        <w:spacing w:after="120"/>
        <w:ind w:left="425" w:hanging="425"/>
        <w:contextualSpacing w:val="0"/>
        <w:jc w:val="both"/>
        <w:rPr>
          <w:lang w:val="cs-CZ"/>
        </w:rPr>
      </w:pPr>
      <w:r w:rsidRPr="00C72A75">
        <w:rPr>
          <w:lang w:val="cs-CZ"/>
        </w:rPr>
        <w:t xml:space="preserve">Prodávající je povinen učinit veškerá právní jednání k tomu, aby měl kupující možnost splnit své povinnosti týkající se archivace dokumentace vztahující se k </w:t>
      </w:r>
      <w:r w:rsidR="00417706" w:rsidRPr="00C72A75">
        <w:rPr>
          <w:lang w:val="cs-CZ"/>
        </w:rPr>
        <w:t xml:space="preserve">předmětu koupě </w:t>
      </w:r>
      <w:r w:rsidRPr="00C72A75">
        <w:rPr>
          <w:lang w:val="cs-CZ"/>
        </w:rPr>
        <w:t xml:space="preserve">a čerpání finančních prostředků na úhradu celkové kupní ceny za předmět koupě, a to podle zákona č. 563/1991 Sb., o účetnictví, ve znění pozdějších předpisů, zákona č. 235/2004 Sb., o dani z přidané hodnoty, ve znění pozdějších předpisů, zákona č. 589/1992 Sb., o pojistném na sociální zabezpečení a příspěvku na státní politiku zaměstnanosti, ve znění pozdějších předpisů, zákona č. 592/1992 Sb., o pojistném na veřejné zdravotní pojištění, ve znění pozdějších předpisů, zákona č. 499/2004 Sb., o archivnictví a spisové službě a o změně některých zákonů, ve znění pozdějších předpisů, vyhlášky Ministerstva vnitra České republiky č. 645/2004 Sb., kterou se provádějí některá ustanovení zákona o archivnictví a spisové službě a o změně některých zákonů, ve znění pozdějších předpisů, a vyhlášky Ministerstva vnitra České republiky č. 259/2012 Sb., o podrobnostech výkonu spisové služby, ve znění pozdějších předpisů, s tím, že je prodávající povinen umožnit přístup k veškeré dokumentaci, týkající se realizace dodávky předmětu koupě, a to, mimo jiné, za účelem provádění kontrol vztahujících se k čerpání prostředků na úhradu celkové ceny za předmět koupě a při provádění jakýchkoli dalších kontrol podle zákona č. 255/2012 Sb., o kontrole (kontrolní řád), ve znění pozdějších předpisů, a též za účelem provádění kontroly podle zákona č. 320/2001 Sb., o finanční kontrole ve veřejné správě a o změně některých zákonů (zákon o finanční kontrole), ve znění pozdějších předpisů, za podmínek uvedených v těchto zákonech, a to zejména za účelem provádění kontrol prováděných ze strany příslušných orgánů a institucí podle právních předpisů České republiky. Prodávající je povinen nejméně po dobu </w:t>
      </w:r>
      <w:r w:rsidR="00675250" w:rsidRPr="00C72A75">
        <w:rPr>
          <w:lang w:val="cs-CZ"/>
        </w:rPr>
        <w:t>10 (slovy: deseti) let od 1. 1. roku následujícího po roce</w:t>
      </w:r>
      <w:r w:rsidR="003A7881" w:rsidRPr="00C72A75">
        <w:rPr>
          <w:lang w:val="cs-CZ"/>
        </w:rPr>
        <w:t xml:space="preserve">, kdy dojde k </w:t>
      </w:r>
      <w:r w:rsidR="00AA746D" w:rsidRPr="00C72A75">
        <w:rPr>
          <w:lang w:val="cs-CZ"/>
        </w:rPr>
        <w:t>předání předmětu koupě</w:t>
      </w:r>
      <w:r w:rsidR="003A7881" w:rsidRPr="00C72A75">
        <w:rPr>
          <w:lang w:val="cs-CZ"/>
        </w:rPr>
        <w:t xml:space="preserve"> vč.</w:t>
      </w:r>
      <w:r w:rsidR="00AA746D" w:rsidRPr="00C72A75">
        <w:rPr>
          <w:lang w:val="cs-CZ"/>
        </w:rPr>
        <w:t xml:space="preserve"> jeho </w:t>
      </w:r>
      <w:r w:rsidR="003A7881" w:rsidRPr="00C72A75">
        <w:rPr>
          <w:lang w:val="cs-CZ"/>
        </w:rPr>
        <w:t>montáže a instalace</w:t>
      </w:r>
      <w:r w:rsidR="00AA746D" w:rsidRPr="00C72A75">
        <w:rPr>
          <w:lang w:val="cs-CZ"/>
        </w:rPr>
        <w:t xml:space="preserve">, </w:t>
      </w:r>
      <w:r w:rsidRPr="00C72A75">
        <w:rPr>
          <w:lang w:val="cs-CZ"/>
        </w:rPr>
        <w:t xml:space="preserve">uchovávat veškeré doklady a písemnosti potřebné k řádnému provedení kontroly užití finančních prostředků na zaplacení celkové </w:t>
      </w:r>
      <w:r w:rsidR="00AA746D" w:rsidRPr="00C72A75">
        <w:rPr>
          <w:lang w:val="cs-CZ"/>
        </w:rPr>
        <w:t xml:space="preserve">kupní </w:t>
      </w:r>
      <w:r w:rsidRPr="00C72A75">
        <w:rPr>
          <w:lang w:val="cs-CZ"/>
        </w:rPr>
        <w:t xml:space="preserve">ceny </w:t>
      </w:r>
      <w:r w:rsidR="00AA746D" w:rsidRPr="00C72A75">
        <w:rPr>
          <w:lang w:val="cs-CZ"/>
        </w:rPr>
        <w:t>za předmět koupě</w:t>
      </w:r>
      <w:r w:rsidRPr="00C72A75">
        <w:rPr>
          <w:lang w:val="cs-CZ"/>
        </w:rPr>
        <w:t xml:space="preserve"> a bezodkladně poté, co k tomu obdrží písemnou výzvu </w:t>
      </w:r>
      <w:r w:rsidR="00AA746D" w:rsidRPr="00C72A75">
        <w:rPr>
          <w:lang w:val="cs-CZ"/>
        </w:rPr>
        <w:t>kupujícího</w:t>
      </w:r>
      <w:r w:rsidRPr="00C72A75">
        <w:rPr>
          <w:lang w:val="cs-CZ"/>
        </w:rPr>
        <w:t xml:space="preserve">, poskytnout tyto doklady a písemnosti </w:t>
      </w:r>
      <w:r w:rsidR="00AA746D" w:rsidRPr="00C72A75">
        <w:rPr>
          <w:lang w:val="cs-CZ"/>
        </w:rPr>
        <w:t>kupujícímu</w:t>
      </w:r>
      <w:r w:rsidRPr="00C72A75">
        <w:rPr>
          <w:lang w:val="cs-CZ"/>
        </w:rPr>
        <w:t>.</w:t>
      </w:r>
      <w:r w:rsidR="00A021A9" w:rsidRPr="00C72A75">
        <w:rPr>
          <w:lang w:val="cs-CZ"/>
        </w:rPr>
        <w:t xml:space="preserve"> </w:t>
      </w:r>
    </w:p>
    <w:p w14:paraId="4695F27E" w14:textId="77777777" w:rsidR="00A021A9" w:rsidRPr="00C72A75" w:rsidRDefault="00A021A9" w:rsidP="00A021A9">
      <w:pPr>
        <w:pStyle w:val="Odstavecseseznamem"/>
        <w:numPr>
          <w:ilvl w:val="0"/>
          <w:numId w:val="20"/>
        </w:numPr>
        <w:spacing w:after="120"/>
        <w:ind w:left="425" w:hanging="425"/>
        <w:contextualSpacing w:val="0"/>
        <w:jc w:val="both"/>
        <w:rPr>
          <w:lang w:val="cs-CZ"/>
        </w:rPr>
      </w:pPr>
      <w:r w:rsidRPr="00C72A75">
        <w:rPr>
          <w:lang w:val="cs-CZ"/>
        </w:rPr>
        <w:lastRenderedPageBreak/>
        <w:t>Stanovení osob oprávněných zastupovat smluvní strany:</w:t>
      </w:r>
    </w:p>
    <w:p w14:paraId="0184A95D" w14:textId="77777777" w:rsidR="00A021A9" w:rsidRPr="00C72A75" w:rsidRDefault="003A7881" w:rsidP="003A7881">
      <w:pPr>
        <w:pStyle w:val="Odstavecseseznamem"/>
        <w:spacing w:after="120"/>
        <w:ind w:left="425"/>
        <w:contextualSpacing w:val="0"/>
        <w:jc w:val="both"/>
        <w:rPr>
          <w:lang w:val="cs-CZ"/>
        </w:rPr>
      </w:pPr>
      <w:r w:rsidRPr="00C72A75">
        <w:rPr>
          <w:lang w:val="cs-CZ"/>
        </w:rPr>
        <w:t xml:space="preserve">Kupujícího </w:t>
      </w:r>
      <w:r w:rsidR="00A021A9" w:rsidRPr="00C72A75">
        <w:rPr>
          <w:lang w:val="cs-CZ"/>
        </w:rPr>
        <w:t>jsou v rámci výkonu práv a povinností podle této smlouvy oprávněni zastupovat:</w:t>
      </w:r>
    </w:p>
    <w:p w14:paraId="5962033D" w14:textId="77777777" w:rsidR="00A021A9" w:rsidRPr="00C72A75" w:rsidRDefault="00350DB7" w:rsidP="003A7881">
      <w:pPr>
        <w:pStyle w:val="Odstavecseseznamem"/>
        <w:spacing w:after="120"/>
        <w:ind w:left="425"/>
        <w:contextualSpacing w:val="0"/>
        <w:jc w:val="both"/>
        <w:rPr>
          <w:lang w:val="cs-CZ"/>
        </w:rPr>
      </w:pPr>
      <w:r>
        <w:rPr>
          <w:lang w:val="cs-CZ"/>
        </w:rPr>
        <w:t>Bc. Michal Kadlec</w:t>
      </w:r>
      <w:r w:rsidR="00A021A9" w:rsidRPr="00C72A75">
        <w:rPr>
          <w:lang w:val="cs-CZ"/>
        </w:rPr>
        <w:t xml:space="preserve">, tel. </w:t>
      </w:r>
      <w:r w:rsidR="0014383C">
        <w:rPr>
          <w:lang w:val="cs-CZ"/>
        </w:rPr>
        <w:t>604186753</w:t>
      </w:r>
      <w:r w:rsidR="00A021A9" w:rsidRPr="00C72A75">
        <w:rPr>
          <w:lang w:val="cs-CZ"/>
        </w:rPr>
        <w:t xml:space="preserve">, e-mail: </w:t>
      </w:r>
      <w:r>
        <w:rPr>
          <w:lang w:val="cs-CZ"/>
        </w:rPr>
        <w:t>michal.kadlec</w:t>
      </w:r>
      <w:r w:rsidR="00300FDB" w:rsidRPr="00C72A75">
        <w:rPr>
          <w:lang w:val="cs-CZ"/>
        </w:rPr>
        <w:t>@vse.cz</w:t>
      </w:r>
      <w:r w:rsidR="00A021A9" w:rsidRPr="00C72A75">
        <w:rPr>
          <w:lang w:val="cs-CZ"/>
        </w:rPr>
        <w:t>,</w:t>
      </w:r>
    </w:p>
    <w:p w14:paraId="20232CAE" w14:textId="77777777" w:rsidR="00A021A9" w:rsidRPr="00C72A75" w:rsidRDefault="00A021A9" w:rsidP="003A7881">
      <w:pPr>
        <w:pStyle w:val="Odstavecseseznamem"/>
        <w:spacing w:after="120"/>
        <w:ind w:left="425"/>
        <w:contextualSpacing w:val="0"/>
        <w:jc w:val="both"/>
        <w:rPr>
          <w:lang w:val="cs-CZ"/>
        </w:rPr>
      </w:pPr>
      <w:r w:rsidRPr="00C72A75">
        <w:rPr>
          <w:lang w:val="cs-CZ"/>
        </w:rPr>
        <w:t>a</w:t>
      </w:r>
    </w:p>
    <w:p w14:paraId="0075D546" w14:textId="77777777" w:rsidR="00A021A9" w:rsidRPr="00C72A75" w:rsidRDefault="00350DB7" w:rsidP="003A7881">
      <w:pPr>
        <w:pStyle w:val="Odstavecseseznamem"/>
        <w:spacing w:after="120"/>
        <w:ind w:left="425"/>
        <w:contextualSpacing w:val="0"/>
        <w:jc w:val="both"/>
        <w:rPr>
          <w:lang w:val="cs-CZ"/>
        </w:rPr>
      </w:pPr>
      <w:r>
        <w:rPr>
          <w:lang w:val="cs-CZ"/>
        </w:rPr>
        <w:t>Ing. Pavel Endrle</w:t>
      </w:r>
      <w:r w:rsidR="00A021A9" w:rsidRPr="00C72A75">
        <w:rPr>
          <w:lang w:val="cs-CZ"/>
        </w:rPr>
        <w:t xml:space="preserve">, tel. </w:t>
      </w:r>
      <w:r>
        <w:rPr>
          <w:lang w:val="cs-CZ"/>
        </w:rPr>
        <w:t>602654206</w:t>
      </w:r>
      <w:r w:rsidR="00A021A9" w:rsidRPr="00C72A75">
        <w:rPr>
          <w:lang w:val="cs-CZ"/>
        </w:rPr>
        <w:t xml:space="preserve">, e-mail: </w:t>
      </w:r>
      <w:r>
        <w:rPr>
          <w:lang w:val="cs-CZ"/>
        </w:rPr>
        <w:t>pavel.endrle</w:t>
      </w:r>
      <w:r w:rsidR="003347AB" w:rsidRPr="00C72A75">
        <w:rPr>
          <w:lang w:val="cs-CZ"/>
        </w:rPr>
        <w:t>@vse.cz</w:t>
      </w:r>
      <w:r w:rsidR="00A021A9" w:rsidRPr="00C72A75">
        <w:rPr>
          <w:lang w:val="cs-CZ"/>
        </w:rPr>
        <w:t>,</w:t>
      </w:r>
    </w:p>
    <w:p w14:paraId="43838B89" w14:textId="77777777" w:rsidR="00A021A9" w:rsidRPr="00C72A75" w:rsidRDefault="00A021A9" w:rsidP="003A7881">
      <w:pPr>
        <w:pStyle w:val="Odstavecseseznamem"/>
        <w:spacing w:after="120"/>
        <w:ind w:left="425"/>
        <w:contextualSpacing w:val="0"/>
        <w:jc w:val="both"/>
        <w:rPr>
          <w:lang w:val="cs-CZ"/>
        </w:rPr>
      </w:pPr>
      <w:r w:rsidRPr="00C72A75">
        <w:rPr>
          <w:lang w:val="cs-CZ"/>
        </w:rPr>
        <w:t xml:space="preserve">kteří jsou též kontaktními osobami </w:t>
      </w:r>
      <w:r w:rsidR="003A7881" w:rsidRPr="00C72A75">
        <w:rPr>
          <w:lang w:val="cs-CZ"/>
        </w:rPr>
        <w:t xml:space="preserve">kupujícího </w:t>
      </w:r>
      <w:r w:rsidRPr="00C72A75">
        <w:rPr>
          <w:lang w:val="cs-CZ"/>
        </w:rPr>
        <w:t xml:space="preserve">při jednání </w:t>
      </w:r>
      <w:r w:rsidR="003A7881" w:rsidRPr="00C72A75">
        <w:rPr>
          <w:lang w:val="cs-CZ"/>
        </w:rPr>
        <w:t>kupujícího a prodávajícího podle</w:t>
      </w:r>
      <w:r w:rsidRPr="00C72A75">
        <w:rPr>
          <w:lang w:val="cs-CZ"/>
        </w:rPr>
        <w:t xml:space="preserve"> této smlouvy. </w:t>
      </w:r>
    </w:p>
    <w:p w14:paraId="288CEDF3" w14:textId="77777777" w:rsidR="00A021A9" w:rsidRPr="00C72A75" w:rsidRDefault="003A7881" w:rsidP="003A7881">
      <w:pPr>
        <w:pStyle w:val="Odstavecseseznamem"/>
        <w:spacing w:after="120"/>
        <w:ind w:left="425"/>
        <w:contextualSpacing w:val="0"/>
        <w:jc w:val="both"/>
        <w:rPr>
          <w:lang w:val="cs-CZ"/>
        </w:rPr>
      </w:pPr>
      <w:r w:rsidRPr="00C72A75">
        <w:rPr>
          <w:lang w:val="cs-CZ"/>
        </w:rPr>
        <w:t xml:space="preserve">Prodávajícího </w:t>
      </w:r>
      <w:r w:rsidR="00A021A9" w:rsidRPr="00C72A75">
        <w:rPr>
          <w:lang w:val="cs-CZ"/>
        </w:rPr>
        <w:t>jsou v rámci výkonu práv a povinností podle této smlouvy oprávněni zastupovat:</w:t>
      </w:r>
    </w:p>
    <w:p w14:paraId="419146CA" w14:textId="77777777" w:rsidR="00A021A9" w:rsidRPr="00C72A75" w:rsidRDefault="00A021A9" w:rsidP="003A7881">
      <w:pPr>
        <w:pStyle w:val="Odstavecseseznamem"/>
        <w:spacing w:after="120"/>
        <w:ind w:left="425"/>
        <w:contextualSpacing w:val="0"/>
        <w:jc w:val="both"/>
        <w:rPr>
          <w:lang w:val="cs-CZ"/>
        </w:rPr>
      </w:pPr>
      <w:r w:rsidRPr="00C72A75">
        <w:rPr>
          <w:lang w:val="cs-CZ"/>
        </w:rPr>
        <w:t>________________, tel. _____________, fax: _____________, e-mail: _____________,</w:t>
      </w:r>
    </w:p>
    <w:p w14:paraId="7D55801B" w14:textId="77777777" w:rsidR="00A021A9" w:rsidRPr="00C72A75" w:rsidRDefault="00A021A9" w:rsidP="003A7881">
      <w:pPr>
        <w:pStyle w:val="Odstavecseseznamem"/>
        <w:spacing w:after="120"/>
        <w:ind w:left="425"/>
        <w:contextualSpacing w:val="0"/>
        <w:jc w:val="both"/>
        <w:rPr>
          <w:lang w:val="cs-CZ"/>
        </w:rPr>
      </w:pPr>
      <w:r w:rsidRPr="00C72A75">
        <w:rPr>
          <w:lang w:val="cs-CZ"/>
        </w:rPr>
        <w:t>a</w:t>
      </w:r>
    </w:p>
    <w:p w14:paraId="54208C03" w14:textId="77777777" w:rsidR="00A021A9" w:rsidRPr="00C72A75" w:rsidRDefault="00A021A9" w:rsidP="003A7881">
      <w:pPr>
        <w:pStyle w:val="Odstavecseseznamem"/>
        <w:spacing w:after="120"/>
        <w:ind w:left="425"/>
        <w:contextualSpacing w:val="0"/>
        <w:jc w:val="both"/>
        <w:rPr>
          <w:lang w:val="cs-CZ"/>
        </w:rPr>
      </w:pPr>
      <w:r w:rsidRPr="00C72A75">
        <w:rPr>
          <w:lang w:val="cs-CZ"/>
        </w:rPr>
        <w:t>________________, tel. _____________, fax: _____________, e-mail: _____________,</w:t>
      </w:r>
    </w:p>
    <w:p w14:paraId="7FA820D5" w14:textId="77777777" w:rsidR="0024385F" w:rsidRPr="00C72A75" w:rsidRDefault="00A021A9" w:rsidP="00A24FF9">
      <w:pPr>
        <w:pStyle w:val="Odstavecseseznamem"/>
        <w:spacing w:after="120"/>
        <w:ind w:left="425"/>
        <w:contextualSpacing w:val="0"/>
        <w:jc w:val="both"/>
        <w:rPr>
          <w:lang w:val="cs-CZ"/>
        </w:rPr>
      </w:pPr>
      <w:r w:rsidRPr="00C72A75">
        <w:rPr>
          <w:lang w:val="cs-CZ"/>
        </w:rPr>
        <w:t xml:space="preserve">kteří jsou též kontaktními osobami </w:t>
      </w:r>
      <w:r w:rsidR="003A7881" w:rsidRPr="00C72A75">
        <w:rPr>
          <w:lang w:val="cs-CZ"/>
        </w:rPr>
        <w:t xml:space="preserve">prodávajícího </w:t>
      </w:r>
      <w:r w:rsidRPr="00C72A75">
        <w:rPr>
          <w:lang w:val="cs-CZ"/>
        </w:rPr>
        <w:t xml:space="preserve">při jednání </w:t>
      </w:r>
      <w:r w:rsidR="003A7881" w:rsidRPr="00C72A75">
        <w:rPr>
          <w:lang w:val="cs-CZ"/>
        </w:rPr>
        <w:t xml:space="preserve">kupujícího a prodávajícího </w:t>
      </w:r>
      <w:r w:rsidRPr="00C72A75">
        <w:rPr>
          <w:lang w:val="cs-CZ"/>
        </w:rPr>
        <w:t>podle této smlouvy.</w:t>
      </w:r>
    </w:p>
    <w:p w14:paraId="70009219" w14:textId="77777777" w:rsidR="00404ADC" w:rsidRDefault="00404ADC" w:rsidP="350C6AB1">
      <w:pPr>
        <w:pStyle w:val="Odstavecseseznamem"/>
        <w:numPr>
          <w:ilvl w:val="0"/>
          <w:numId w:val="20"/>
        </w:numPr>
        <w:spacing w:after="120"/>
        <w:ind w:left="425" w:hanging="425"/>
        <w:jc w:val="both"/>
        <w:rPr>
          <w:lang w:val="cs-CZ"/>
        </w:rPr>
      </w:pPr>
      <w:r w:rsidRPr="350C6AB1">
        <w:rPr>
          <w:lang w:val="cs-CZ"/>
        </w:rPr>
        <w:t>Pokud prodávající použije ke splnění svých povinností podle této smlouvy třetí osoby, je povinen předem písemně oznámit kupujícímu její základní identifikační údaje a předat mu kopii platného oprávnění příslušné osoby k zajištění požadovaného plnění (dále jen „</w:t>
      </w:r>
      <w:r w:rsidRPr="350C6AB1">
        <w:rPr>
          <w:b/>
          <w:bCs/>
          <w:i/>
          <w:iCs/>
          <w:lang w:val="cs-CZ"/>
        </w:rPr>
        <w:t>poddodavatel</w:t>
      </w:r>
      <w:r w:rsidRPr="350C6AB1">
        <w:rPr>
          <w:lang w:val="cs-CZ"/>
        </w:rPr>
        <w:t xml:space="preserve">“), příslušné změny na pozici poddodavatele oznámí prodávající bez zbytečného odkladu poté, co se o takové změně dozví (nejpozději do 3 pracovních dní), s tím že v případě změny poddodavatele doloží požadované doklady a uvede předmět a hodnotu jeho poddodávky. Prodávající se zavazuje k tomu, že třetí osoby, které by jako poddodavatelé využiti k plnění jeho povinností podle této smlouvy, budou plně kvalifikované a budou seznámeny s podmínkami plnění podle této smlouvy. Prodávající v plném rozsahu odpovídá za plnění veškerých povinností a řádné plnění povinností těmito třetími osobami. Prodávající (i) není oprávněn v rámci smluvních vztahů s poddodavatelem sjednat jakékoli výhrady vlastnického práva poddodavatele k předmětu plnění nebo jeho části ve smyslu ustanovení § 2132 a násl. zákona č. 89/2012 Sb., občanský zákoník, ve znění pozdějších předpisů, tj. je povinen zajistit, aby kupující nabyl vlastnické právo předmětu koupě a jeho jednotlivým částem vždy za podmínek uvedených výhradně v této smlouvě, a to řádně a včas. </w:t>
      </w:r>
    </w:p>
    <w:p w14:paraId="60F1B9B3" w14:textId="77777777" w:rsidR="00404ADC" w:rsidRPr="00B21DF6" w:rsidRDefault="00404ADC" w:rsidP="00404ADC">
      <w:pPr>
        <w:pStyle w:val="Odstavecseseznamem"/>
        <w:numPr>
          <w:ilvl w:val="0"/>
          <w:numId w:val="20"/>
        </w:numPr>
        <w:spacing w:after="120"/>
        <w:ind w:left="426" w:hanging="426"/>
        <w:contextualSpacing w:val="0"/>
        <w:jc w:val="both"/>
        <w:rPr>
          <w:lang w:val="cs-CZ"/>
        </w:rPr>
      </w:pPr>
      <w:r>
        <w:rPr>
          <w:lang w:val="cs-CZ"/>
        </w:rPr>
        <w:t>Kupující</w:t>
      </w:r>
      <w:r w:rsidRPr="00B21DF6">
        <w:rPr>
          <w:lang w:val="cs-CZ"/>
        </w:rPr>
        <w:t xml:space="preserve"> požaduje, aby </w:t>
      </w:r>
      <w:r>
        <w:rPr>
          <w:lang w:val="cs-CZ"/>
        </w:rPr>
        <w:t>prodávající</w:t>
      </w:r>
      <w:r w:rsidRPr="00B21DF6">
        <w:rPr>
          <w:lang w:val="cs-CZ"/>
        </w:rPr>
        <w:t xml:space="preserve"> a jeho poddodavatelé </w:t>
      </w:r>
      <w:r>
        <w:rPr>
          <w:lang w:val="cs-CZ"/>
        </w:rPr>
        <w:t xml:space="preserve">postupovali </w:t>
      </w:r>
      <w:r w:rsidRPr="00B21DF6">
        <w:rPr>
          <w:lang w:val="cs-CZ"/>
        </w:rPr>
        <w:t>v souladu s mezinárodními úmluvami týkajících se organizace práce (ILO) přijatými Českou republikou.</w:t>
      </w:r>
    </w:p>
    <w:p w14:paraId="346DE22B" w14:textId="77777777" w:rsidR="00404ADC" w:rsidRPr="00B21DF6" w:rsidRDefault="00404ADC" w:rsidP="00404ADC">
      <w:pPr>
        <w:pStyle w:val="Odstavecseseznamem"/>
        <w:spacing w:after="120"/>
        <w:ind w:left="426"/>
        <w:contextualSpacing w:val="0"/>
        <w:jc w:val="both"/>
        <w:rPr>
          <w:lang w:val="cs-CZ"/>
        </w:rPr>
      </w:pPr>
      <w:r>
        <w:rPr>
          <w:lang w:val="cs-CZ"/>
        </w:rPr>
        <w:t>Prodávající</w:t>
      </w:r>
      <w:r w:rsidRPr="00B21DF6">
        <w:rPr>
          <w:lang w:val="cs-CZ"/>
        </w:rPr>
        <w:t xml:space="preserve"> se zavazuje dodržovat minimálně následující základní pracovní standardy:</w:t>
      </w:r>
    </w:p>
    <w:p w14:paraId="768A52CD" w14:textId="77777777" w:rsidR="00404ADC" w:rsidRPr="00B21DF6" w:rsidRDefault="00404ADC" w:rsidP="00404ADC">
      <w:pPr>
        <w:pStyle w:val="Odstavecseseznamem"/>
        <w:spacing w:after="120"/>
        <w:ind w:left="426"/>
        <w:contextualSpacing w:val="0"/>
        <w:jc w:val="both"/>
        <w:rPr>
          <w:lang w:val="cs-CZ"/>
        </w:rPr>
      </w:pPr>
      <w:r w:rsidRPr="00B21DF6">
        <w:rPr>
          <w:lang w:val="cs-CZ"/>
        </w:rPr>
        <w:t>•</w:t>
      </w:r>
      <w:r w:rsidRPr="00B21DF6">
        <w:rPr>
          <w:lang w:val="cs-CZ"/>
        </w:rPr>
        <w:tab/>
        <w:t>Úmluva č. 87 o svobodě sdružování a ochraně práva organizovat se</w:t>
      </w:r>
    </w:p>
    <w:p w14:paraId="339771BE" w14:textId="77777777" w:rsidR="00404ADC" w:rsidRPr="00B21DF6" w:rsidRDefault="00404ADC" w:rsidP="00404ADC">
      <w:pPr>
        <w:pStyle w:val="Odstavecseseznamem"/>
        <w:spacing w:after="120"/>
        <w:ind w:left="426"/>
        <w:contextualSpacing w:val="0"/>
        <w:jc w:val="both"/>
        <w:rPr>
          <w:lang w:val="cs-CZ"/>
        </w:rPr>
      </w:pPr>
      <w:r w:rsidRPr="00B21DF6">
        <w:rPr>
          <w:lang w:val="cs-CZ"/>
        </w:rPr>
        <w:t>•</w:t>
      </w:r>
      <w:r w:rsidRPr="00B21DF6">
        <w:rPr>
          <w:lang w:val="cs-CZ"/>
        </w:rPr>
        <w:tab/>
        <w:t>Úmluva č. 98 o právu organizovat se a kolektivně vyjednávat</w:t>
      </w:r>
    </w:p>
    <w:p w14:paraId="53F355D2" w14:textId="77777777" w:rsidR="00404ADC" w:rsidRPr="00B21DF6" w:rsidRDefault="00404ADC" w:rsidP="00404ADC">
      <w:pPr>
        <w:pStyle w:val="Odstavecseseznamem"/>
        <w:spacing w:after="120"/>
        <w:ind w:left="426"/>
        <w:contextualSpacing w:val="0"/>
        <w:jc w:val="both"/>
        <w:rPr>
          <w:lang w:val="cs-CZ"/>
        </w:rPr>
      </w:pPr>
      <w:r w:rsidRPr="00B21DF6">
        <w:rPr>
          <w:lang w:val="cs-CZ"/>
        </w:rPr>
        <w:t>•</w:t>
      </w:r>
      <w:r w:rsidRPr="00B21DF6">
        <w:rPr>
          <w:lang w:val="cs-CZ"/>
        </w:rPr>
        <w:tab/>
        <w:t>Úmluva č. 29 o nucené práci</w:t>
      </w:r>
    </w:p>
    <w:p w14:paraId="3930444A" w14:textId="77777777" w:rsidR="00404ADC" w:rsidRPr="00B21DF6" w:rsidRDefault="00404ADC" w:rsidP="00404ADC">
      <w:pPr>
        <w:pStyle w:val="Odstavecseseznamem"/>
        <w:spacing w:after="120"/>
        <w:ind w:left="426"/>
        <w:contextualSpacing w:val="0"/>
        <w:jc w:val="both"/>
        <w:rPr>
          <w:lang w:val="cs-CZ"/>
        </w:rPr>
      </w:pPr>
      <w:r w:rsidRPr="00B21DF6">
        <w:rPr>
          <w:lang w:val="cs-CZ"/>
        </w:rPr>
        <w:t>•</w:t>
      </w:r>
      <w:r w:rsidRPr="00B21DF6">
        <w:rPr>
          <w:lang w:val="cs-CZ"/>
        </w:rPr>
        <w:tab/>
        <w:t>Úmluva č. 105 o odstranění nucené práce</w:t>
      </w:r>
    </w:p>
    <w:p w14:paraId="0BB88D0C" w14:textId="77777777" w:rsidR="00404ADC" w:rsidRPr="00B21DF6" w:rsidRDefault="00404ADC" w:rsidP="00404ADC">
      <w:pPr>
        <w:pStyle w:val="Odstavecseseznamem"/>
        <w:spacing w:after="120"/>
        <w:ind w:left="426"/>
        <w:contextualSpacing w:val="0"/>
        <w:jc w:val="both"/>
        <w:rPr>
          <w:lang w:val="cs-CZ"/>
        </w:rPr>
      </w:pPr>
      <w:r w:rsidRPr="00B21DF6">
        <w:rPr>
          <w:lang w:val="cs-CZ"/>
        </w:rPr>
        <w:t>•</w:t>
      </w:r>
      <w:r w:rsidRPr="00B21DF6">
        <w:rPr>
          <w:lang w:val="cs-CZ"/>
        </w:rPr>
        <w:tab/>
        <w:t>Úmluva č. 138 o minimálním věku</w:t>
      </w:r>
    </w:p>
    <w:p w14:paraId="4207C7BF" w14:textId="77777777" w:rsidR="00404ADC" w:rsidRPr="00B21DF6" w:rsidRDefault="00404ADC" w:rsidP="00404ADC">
      <w:pPr>
        <w:pStyle w:val="Odstavecseseznamem"/>
        <w:spacing w:after="120"/>
        <w:ind w:left="426"/>
        <w:contextualSpacing w:val="0"/>
        <w:jc w:val="both"/>
        <w:rPr>
          <w:lang w:val="cs-CZ"/>
        </w:rPr>
      </w:pPr>
      <w:r w:rsidRPr="00B21DF6">
        <w:rPr>
          <w:lang w:val="cs-CZ"/>
        </w:rPr>
        <w:t>•</w:t>
      </w:r>
      <w:r w:rsidRPr="00B21DF6">
        <w:rPr>
          <w:lang w:val="cs-CZ"/>
        </w:rPr>
        <w:tab/>
        <w:t>Úmluva č. 182 o nejhorších formách dětské práce</w:t>
      </w:r>
    </w:p>
    <w:p w14:paraId="3F86C1AE" w14:textId="77777777" w:rsidR="00404ADC" w:rsidRPr="00B21DF6" w:rsidRDefault="00404ADC" w:rsidP="00404ADC">
      <w:pPr>
        <w:pStyle w:val="Odstavecseseznamem"/>
        <w:spacing w:after="120"/>
        <w:ind w:left="426"/>
        <w:contextualSpacing w:val="0"/>
        <w:jc w:val="both"/>
        <w:rPr>
          <w:lang w:val="cs-CZ"/>
        </w:rPr>
      </w:pPr>
      <w:r w:rsidRPr="00B21DF6">
        <w:rPr>
          <w:lang w:val="cs-CZ"/>
        </w:rPr>
        <w:lastRenderedPageBreak/>
        <w:t>•</w:t>
      </w:r>
      <w:r w:rsidRPr="00B21DF6">
        <w:rPr>
          <w:lang w:val="cs-CZ"/>
        </w:rPr>
        <w:tab/>
        <w:t>Úmluva č. 100 o rovnosti v odměňování</w:t>
      </w:r>
    </w:p>
    <w:p w14:paraId="2FC0FB24" w14:textId="77777777" w:rsidR="00404ADC" w:rsidRPr="00B21DF6" w:rsidRDefault="00404ADC" w:rsidP="00404ADC">
      <w:pPr>
        <w:pStyle w:val="Odstavecseseznamem"/>
        <w:spacing w:after="120"/>
        <w:ind w:left="426"/>
        <w:contextualSpacing w:val="0"/>
        <w:jc w:val="both"/>
        <w:rPr>
          <w:lang w:val="cs-CZ"/>
        </w:rPr>
      </w:pPr>
      <w:r w:rsidRPr="00B21DF6">
        <w:rPr>
          <w:lang w:val="cs-CZ"/>
        </w:rPr>
        <w:t>•</w:t>
      </w:r>
      <w:r w:rsidRPr="00B21DF6">
        <w:rPr>
          <w:lang w:val="cs-CZ"/>
        </w:rPr>
        <w:tab/>
        <w:t>Úmluva č. 111 o diskriminaci v zaměstnání a povolání</w:t>
      </w:r>
    </w:p>
    <w:p w14:paraId="196F6022" w14:textId="77777777" w:rsidR="00404ADC" w:rsidRPr="00B21DF6" w:rsidRDefault="00404ADC" w:rsidP="00404ADC">
      <w:pPr>
        <w:pStyle w:val="Odstavecseseznamem"/>
        <w:spacing w:after="120"/>
        <w:ind w:left="426"/>
        <w:contextualSpacing w:val="0"/>
        <w:jc w:val="both"/>
        <w:rPr>
          <w:lang w:val="cs-CZ"/>
        </w:rPr>
      </w:pPr>
      <w:r w:rsidRPr="00B21DF6">
        <w:rPr>
          <w:lang w:val="cs-CZ"/>
        </w:rPr>
        <w:t>•</w:t>
      </w:r>
      <w:r w:rsidRPr="00B21DF6">
        <w:rPr>
          <w:lang w:val="cs-CZ"/>
        </w:rPr>
        <w:tab/>
        <w:t>Úmluva č. 155 o bezpečnosti a zdraví pracovníků a pracovním prostředí</w:t>
      </w:r>
    </w:p>
    <w:p w14:paraId="60C7B9D6" w14:textId="77777777" w:rsidR="00404ADC" w:rsidRPr="00B21DF6" w:rsidRDefault="00404ADC" w:rsidP="00404ADC">
      <w:pPr>
        <w:pStyle w:val="Odstavecseseznamem"/>
        <w:spacing w:after="120"/>
        <w:ind w:left="426"/>
        <w:contextualSpacing w:val="0"/>
        <w:jc w:val="both"/>
        <w:rPr>
          <w:lang w:val="cs-CZ"/>
        </w:rPr>
      </w:pPr>
      <w:r>
        <w:rPr>
          <w:lang w:val="cs-CZ"/>
        </w:rPr>
        <w:t>Prodávající</w:t>
      </w:r>
      <w:r w:rsidRPr="00B21DF6">
        <w:rPr>
          <w:lang w:val="cs-CZ"/>
        </w:rPr>
        <w:t xml:space="preserve"> a jeho poddodavatelé jsou odpovědní za zajištění toho, aby všichni zaměstnanci</w:t>
      </w:r>
      <w:r>
        <w:rPr>
          <w:lang w:val="cs-CZ"/>
        </w:rPr>
        <w:t>,</w:t>
      </w:r>
      <w:r w:rsidRPr="00B21DF6">
        <w:rPr>
          <w:lang w:val="cs-CZ"/>
        </w:rPr>
        <w:t xml:space="preserve"> </w:t>
      </w:r>
      <w:r>
        <w:rPr>
          <w:lang w:val="cs-CZ"/>
        </w:rPr>
        <w:t>kterými plní povinnosti podle této smlouvy,</w:t>
      </w:r>
      <w:r w:rsidRPr="00B21DF6">
        <w:rPr>
          <w:lang w:val="cs-CZ"/>
        </w:rPr>
        <w:t xml:space="preserve"> měli zákonné právo pracovat v České republice a že jejich zaměstnání bude v souladu se zákonem 262/2006 Sb., zákoník práce. </w:t>
      </w:r>
    </w:p>
    <w:p w14:paraId="69313D80" w14:textId="77777777" w:rsidR="00404ADC" w:rsidRPr="00B21DF6" w:rsidRDefault="00404ADC" w:rsidP="00404ADC">
      <w:pPr>
        <w:pStyle w:val="Odstavecseseznamem"/>
        <w:spacing w:after="120"/>
        <w:ind w:left="426"/>
        <w:contextualSpacing w:val="0"/>
        <w:jc w:val="both"/>
        <w:rPr>
          <w:lang w:val="cs-CZ"/>
        </w:rPr>
      </w:pPr>
      <w:r>
        <w:rPr>
          <w:lang w:val="cs-CZ"/>
        </w:rPr>
        <w:t>Prodávající</w:t>
      </w:r>
      <w:r w:rsidRPr="00B21DF6">
        <w:rPr>
          <w:lang w:val="cs-CZ"/>
        </w:rPr>
        <w:t xml:space="preserve">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211153E2" w14:textId="77777777" w:rsidR="00404ADC" w:rsidRPr="00B21DF6" w:rsidRDefault="00404ADC" w:rsidP="00404ADC">
      <w:pPr>
        <w:pStyle w:val="Odstavecseseznamem"/>
        <w:spacing w:after="120"/>
        <w:ind w:left="426"/>
        <w:contextualSpacing w:val="0"/>
        <w:jc w:val="both"/>
        <w:rPr>
          <w:lang w:val="cs-CZ"/>
        </w:rPr>
      </w:pPr>
      <w:r w:rsidRPr="00B21DF6">
        <w:rPr>
          <w:lang w:val="cs-CZ"/>
        </w:rPr>
        <w:t xml:space="preserve">Veškerý nábor zaměstnanců v rámci </w:t>
      </w:r>
      <w:r>
        <w:rPr>
          <w:lang w:val="cs-CZ"/>
        </w:rPr>
        <w:t>plnění povinností podle této smlouvy</w:t>
      </w:r>
      <w:r w:rsidRPr="00B21DF6">
        <w:rPr>
          <w:lang w:val="cs-CZ"/>
        </w:rPr>
        <w:t xml:space="preserve"> bude </w:t>
      </w:r>
      <w:r>
        <w:rPr>
          <w:lang w:val="cs-CZ"/>
        </w:rPr>
        <w:t>prodávající</w:t>
      </w:r>
      <w:r w:rsidRPr="00B21DF6">
        <w:rPr>
          <w:lang w:val="cs-CZ"/>
        </w:rPr>
        <w:t xml:space="preserve"> provádět systematicky s cílem respektovat v maximální možné míře preferenci </w:t>
      </w:r>
      <w:r>
        <w:rPr>
          <w:lang w:val="cs-CZ"/>
        </w:rPr>
        <w:t>kupujícího</w:t>
      </w:r>
      <w:r w:rsidRPr="00B21DF6">
        <w:rPr>
          <w:lang w:val="cs-CZ"/>
        </w:rPr>
        <w:t xml:space="preserve"> poskytnout zaměstnání vhodných kvalifikovaných místních uchazečů tam, kde to bude možné. </w:t>
      </w:r>
      <w:r>
        <w:rPr>
          <w:lang w:val="cs-CZ"/>
        </w:rPr>
        <w:t>Prodávající</w:t>
      </w:r>
      <w:r w:rsidRPr="00B21DF6">
        <w:rPr>
          <w:lang w:val="cs-CZ"/>
        </w:rPr>
        <w:t xml:space="preserve"> se současně zavazuje, že nebude nabízet žádné nabídky zaměstnání stávajícím zaměstnancům </w:t>
      </w:r>
      <w:r>
        <w:rPr>
          <w:lang w:val="cs-CZ"/>
        </w:rPr>
        <w:t>kupujícího</w:t>
      </w:r>
      <w:r w:rsidRPr="00B21DF6">
        <w:rPr>
          <w:lang w:val="cs-CZ"/>
        </w:rPr>
        <w:t xml:space="preserve">. Dále se předpokládá, že </w:t>
      </w:r>
      <w:r>
        <w:rPr>
          <w:lang w:val="cs-CZ"/>
        </w:rPr>
        <w:t>prodávající</w:t>
      </w:r>
      <w:r w:rsidRPr="00B21DF6">
        <w:rPr>
          <w:lang w:val="cs-CZ"/>
        </w:rPr>
        <w:t xml:space="preserve"> a jeho poddodavatelé respektují základní lidská práva, včetně plnění Všeobecné deklarace Lidských práv a Evropské úmluvy o lidských právech.</w:t>
      </w:r>
    </w:p>
    <w:p w14:paraId="30CBCCA9" w14:textId="77777777" w:rsidR="00404ADC" w:rsidRPr="00B21DF6" w:rsidRDefault="00404ADC" w:rsidP="00404ADC">
      <w:pPr>
        <w:pStyle w:val="Odstavecseseznamem"/>
        <w:spacing w:after="120"/>
        <w:ind w:left="426"/>
        <w:contextualSpacing w:val="0"/>
        <w:jc w:val="both"/>
        <w:rPr>
          <w:lang w:val="cs-CZ"/>
        </w:rPr>
      </w:pPr>
      <w:r w:rsidRPr="00B21DF6">
        <w:rPr>
          <w:lang w:val="cs-CZ"/>
        </w:rPr>
        <w:t xml:space="preserve">Pokud se </w:t>
      </w:r>
      <w:r>
        <w:rPr>
          <w:lang w:val="cs-CZ"/>
        </w:rPr>
        <w:t>kupující</w:t>
      </w:r>
      <w:r w:rsidRPr="00B21DF6">
        <w:rPr>
          <w:lang w:val="cs-CZ"/>
        </w:rPr>
        <w:t xml:space="preserve"> dozví, že </w:t>
      </w:r>
      <w:r>
        <w:rPr>
          <w:lang w:val="cs-CZ"/>
        </w:rPr>
        <w:t>prodávající</w:t>
      </w:r>
      <w:r w:rsidRPr="00B21DF6">
        <w:rPr>
          <w:lang w:val="cs-CZ"/>
        </w:rPr>
        <w:t xml:space="preserve"> nebo jeho poddodavatelé nesplňují výše uvedená nařízení, je </w:t>
      </w:r>
      <w:r>
        <w:rPr>
          <w:lang w:val="cs-CZ"/>
        </w:rPr>
        <w:t>prodávající</w:t>
      </w:r>
      <w:r w:rsidRPr="00B21DF6">
        <w:rPr>
          <w:lang w:val="cs-CZ"/>
        </w:rPr>
        <w:t xml:space="preserve"> povinen tyto nedostatky napravit a dokončit plnění dle této smlouvy v souladu s těmito požadavky. Jakékoli potenciální náklady spojené s touto povinností jsou nákladem </w:t>
      </w:r>
      <w:r>
        <w:rPr>
          <w:lang w:val="cs-CZ"/>
        </w:rPr>
        <w:t>prodávajícího</w:t>
      </w:r>
      <w:r w:rsidRPr="00B21DF6">
        <w:rPr>
          <w:lang w:val="cs-CZ"/>
        </w:rPr>
        <w:t>.</w:t>
      </w:r>
    </w:p>
    <w:p w14:paraId="157734C8" w14:textId="77777777" w:rsidR="00404ADC" w:rsidRPr="00B21DF6" w:rsidRDefault="00404ADC" w:rsidP="00404ADC">
      <w:pPr>
        <w:pStyle w:val="Odstavecseseznamem"/>
        <w:spacing w:after="120"/>
        <w:ind w:left="426"/>
        <w:contextualSpacing w:val="0"/>
        <w:jc w:val="both"/>
        <w:rPr>
          <w:lang w:val="cs-CZ"/>
        </w:rPr>
      </w:pPr>
      <w:r w:rsidRPr="00B21DF6">
        <w:rPr>
          <w:lang w:val="cs-CZ"/>
        </w:rPr>
        <w:t xml:space="preserve">V </w:t>
      </w:r>
      <w:r w:rsidRPr="00C95B51">
        <w:rPr>
          <w:lang w:val="cs-CZ"/>
        </w:rPr>
        <w:t xml:space="preserve">případě zjištění porušení této povinnosti je prodávající kupujícímu povinen zaplatit smluvní pokutu ve výši </w:t>
      </w:r>
      <w:proofErr w:type="gramStart"/>
      <w:r>
        <w:rPr>
          <w:lang w:val="cs-CZ"/>
        </w:rPr>
        <w:t>15</w:t>
      </w:r>
      <w:r w:rsidRPr="00C95B51">
        <w:rPr>
          <w:lang w:val="cs-CZ"/>
        </w:rPr>
        <w:t>.000,-</w:t>
      </w:r>
      <w:proofErr w:type="gramEnd"/>
      <w:r w:rsidRPr="00C95B51">
        <w:rPr>
          <w:lang w:val="cs-CZ"/>
        </w:rPr>
        <w:t xml:space="preserve"> Kč (slovy: </w:t>
      </w:r>
      <w:proofErr w:type="spellStart"/>
      <w:r>
        <w:rPr>
          <w:lang w:val="cs-CZ"/>
        </w:rPr>
        <w:t>patnáct</w:t>
      </w:r>
      <w:r w:rsidRPr="00C95B51">
        <w:rPr>
          <w:lang w:val="cs-CZ"/>
        </w:rPr>
        <w:t>tisíc</w:t>
      </w:r>
      <w:proofErr w:type="spellEnd"/>
      <w:r w:rsidRPr="00C95B51">
        <w:rPr>
          <w:lang w:val="cs-CZ"/>
        </w:rPr>
        <w:t xml:space="preserve"> korun českých) za každý započatý den trvání porušení jeho povinnosti.</w:t>
      </w:r>
    </w:p>
    <w:p w14:paraId="193097C7" w14:textId="77777777" w:rsidR="00404ADC" w:rsidRDefault="00404ADC" w:rsidP="00404ADC">
      <w:pPr>
        <w:pStyle w:val="Odstavecseseznamem"/>
        <w:numPr>
          <w:ilvl w:val="0"/>
          <w:numId w:val="20"/>
        </w:numPr>
        <w:spacing w:after="120"/>
        <w:ind w:left="425" w:hanging="426"/>
        <w:contextualSpacing w:val="0"/>
        <w:jc w:val="both"/>
        <w:rPr>
          <w:lang w:val="cs-CZ"/>
        </w:rPr>
      </w:pPr>
      <w:r>
        <w:rPr>
          <w:lang w:val="cs-CZ"/>
        </w:rPr>
        <w:t>Prodávající</w:t>
      </w:r>
      <w:r w:rsidRPr="00B21DF6">
        <w:rPr>
          <w:lang w:val="cs-CZ"/>
        </w:rPr>
        <w:t xml:space="preserve"> se zavazuje v maximální možné míře při </w:t>
      </w:r>
      <w:r>
        <w:rPr>
          <w:lang w:val="cs-CZ"/>
        </w:rPr>
        <w:t>plnění povinností podle této smlouvy</w:t>
      </w:r>
      <w:r w:rsidRPr="00B21DF6">
        <w:rPr>
          <w:lang w:val="cs-CZ"/>
        </w:rPr>
        <w:t xml:space="preserve"> dodržovat principy sociálně odpovědného zadávání, environmentálně odpovědného zadávání a inovací. </w:t>
      </w:r>
      <w:r>
        <w:rPr>
          <w:lang w:val="cs-CZ"/>
        </w:rPr>
        <w:t>Prodávající</w:t>
      </w:r>
      <w:r w:rsidRPr="00B21DF6">
        <w:rPr>
          <w:lang w:val="cs-CZ"/>
        </w:rPr>
        <w:t xml:space="preserve"> se v tomto smyslu zavazuje dodržovat veškeré pracovněprávní předpisy, předpisy týkající se bezpečnosti a ochrany zdraví při práci, jakož i předpisy související s ochranou životního prostředí a nakládání s odpady. V případě zjištění porušení této povinnosti </w:t>
      </w:r>
      <w:r w:rsidRPr="00C95B51">
        <w:rPr>
          <w:lang w:val="cs-CZ"/>
        </w:rPr>
        <w:t xml:space="preserve">je prodávající kupujícímu povinen zaplatit smluvní pokutu ve výši </w:t>
      </w:r>
      <w:proofErr w:type="gramStart"/>
      <w:r w:rsidRPr="00C95B51">
        <w:rPr>
          <w:lang w:val="cs-CZ"/>
        </w:rPr>
        <w:t>15.000,-</w:t>
      </w:r>
      <w:proofErr w:type="gramEnd"/>
      <w:r w:rsidRPr="00C95B51">
        <w:rPr>
          <w:lang w:val="cs-CZ"/>
        </w:rPr>
        <w:t xml:space="preserve"> Kč (slovy: </w:t>
      </w:r>
      <w:proofErr w:type="spellStart"/>
      <w:r w:rsidRPr="00C95B51">
        <w:rPr>
          <w:lang w:val="cs-CZ"/>
        </w:rPr>
        <w:t>patnácttisíc</w:t>
      </w:r>
      <w:proofErr w:type="spellEnd"/>
      <w:r w:rsidRPr="00C95B51">
        <w:rPr>
          <w:lang w:val="cs-CZ"/>
        </w:rPr>
        <w:t xml:space="preserve"> korun českých) za každý započatý den trvání porušení jeho povinnosti.</w:t>
      </w:r>
    </w:p>
    <w:p w14:paraId="783B6CD4" w14:textId="77777777" w:rsidR="00404ADC" w:rsidRPr="008F7BD4" w:rsidRDefault="00404ADC" w:rsidP="00404ADC">
      <w:pPr>
        <w:pStyle w:val="Odstavecseseznamem"/>
        <w:spacing w:after="120"/>
        <w:ind w:left="425" w:right="130"/>
        <w:contextualSpacing w:val="0"/>
        <w:jc w:val="both"/>
        <w:rPr>
          <w:lang w:val="cs-CZ"/>
        </w:rPr>
      </w:pPr>
      <w:r w:rsidRPr="00EE4CE1">
        <w:rPr>
          <w:lang w:val="cs-CZ"/>
        </w:rPr>
        <w:t>V rámci plnění povinností podle této smlouvy je prodávající povinen dbát na to, aby jeho plnění splňovalo níže uvedené podmínky:</w:t>
      </w:r>
    </w:p>
    <w:p w14:paraId="1ACB026B" w14:textId="28E782C1" w:rsidR="00404ADC" w:rsidRDefault="45DD24A0" w:rsidP="350C6AB1">
      <w:pPr>
        <w:pStyle w:val="Odstavecseseznamem"/>
        <w:spacing w:after="120"/>
        <w:ind w:left="426" w:right="130"/>
        <w:jc w:val="both"/>
        <w:rPr>
          <w:lang w:val="cs-CZ"/>
        </w:rPr>
      </w:pPr>
      <w:r w:rsidRPr="00EB637B">
        <w:t>•</w:t>
      </w:r>
      <w:r w:rsidR="00404ADC" w:rsidRPr="00EB637B">
        <w:tab/>
      </w:r>
      <w:bookmarkStart w:id="0" w:name="_Hlk197012331"/>
      <w:r w:rsidRPr="009D5318">
        <w:rPr>
          <w:lang w:val="cs-CZ"/>
        </w:rPr>
        <w:t xml:space="preserve">Kupující požaduje, aby dodávané </w:t>
      </w:r>
      <w:r w:rsidR="00FF4586">
        <w:rPr>
          <w:lang w:val="cs-CZ"/>
        </w:rPr>
        <w:t>spotřebiče</w:t>
      </w:r>
      <w:r w:rsidRPr="009D5318">
        <w:rPr>
          <w:lang w:val="cs-CZ"/>
        </w:rPr>
        <w:t>, u nichž je tak specifikováno příslušnou legislativou</w:t>
      </w:r>
      <w:r w:rsidR="00404ADC" w:rsidRPr="009D5318">
        <w:rPr>
          <w:rStyle w:val="Znakapoznpodarou"/>
          <w:lang w:val="cs-CZ"/>
        </w:rPr>
        <w:footnoteReference w:id="1"/>
      </w:r>
      <w:r w:rsidRPr="009D5318">
        <w:rPr>
          <w:lang w:val="cs-CZ"/>
        </w:rPr>
        <w:t xml:space="preserve"> (tj. elektronické displeje, včetně tele</w:t>
      </w:r>
      <w:r>
        <w:rPr>
          <w:lang w:val="cs-CZ"/>
        </w:rPr>
        <w:t>vizních přijímačů</w:t>
      </w:r>
      <w:r w:rsidRPr="009D5318">
        <w:rPr>
          <w:lang w:val="cs-CZ"/>
        </w:rPr>
        <w:t xml:space="preserve">), dosahovaly </w:t>
      </w:r>
      <w:r w:rsidR="00043661" w:rsidRPr="00043661">
        <w:rPr>
          <w:lang w:val="cs-CZ"/>
        </w:rPr>
        <w:t>nejlepší dostupné energetické třídy dle platné evropské legislativy.</w:t>
      </w:r>
      <w:r w:rsidR="00043661" w:rsidRPr="00043661" w:rsidDel="00043661">
        <w:rPr>
          <w:lang w:val="cs-CZ"/>
        </w:rPr>
        <w:t xml:space="preserve"> </w:t>
      </w:r>
      <w:r w:rsidRPr="009D5318">
        <w:rPr>
          <w:lang w:val="cs-CZ"/>
        </w:rPr>
        <w:t>(viz</w:t>
      </w:r>
      <w:r w:rsidR="00626E0B">
        <w:rPr>
          <w:lang w:val="cs-CZ"/>
        </w:rPr>
        <w:t> </w:t>
      </w:r>
      <w:hyperlink r:id="rId12" w:history="1">
        <w:r w:rsidR="7163E425" w:rsidRPr="001D1101">
          <w:rPr>
            <w:rStyle w:val="Hypertextovodkaz"/>
            <w:lang w:val="cs-CZ"/>
          </w:rPr>
          <w:t>https://europa.eu/youreurope/business/product-requirements/labels-markings/energy-labels/index_cs.htm</w:t>
        </w:r>
      </w:hyperlink>
      <w:r w:rsidRPr="009D5318">
        <w:rPr>
          <w:lang w:val="cs-CZ"/>
        </w:rPr>
        <w:t>)</w:t>
      </w:r>
      <w:r w:rsidR="7163E425">
        <w:rPr>
          <w:lang w:val="cs-CZ"/>
        </w:rPr>
        <w:t>.</w:t>
      </w:r>
    </w:p>
    <w:p w14:paraId="79289105" w14:textId="77777777" w:rsidR="00E759B8" w:rsidRPr="009D5318" w:rsidRDefault="00E759B8" w:rsidP="350C6AB1">
      <w:pPr>
        <w:pStyle w:val="Odstavecseseznamem"/>
        <w:spacing w:after="120"/>
        <w:ind w:left="426" w:right="130"/>
        <w:jc w:val="both"/>
        <w:rPr>
          <w:lang w:val="cs-CZ"/>
        </w:rPr>
      </w:pPr>
    </w:p>
    <w:p w14:paraId="245057F7" w14:textId="77777777" w:rsidR="00404ADC" w:rsidRDefault="00404ADC" w:rsidP="00E759B8">
      <w:pPr>
        <w:pStyle w:val="Odstavecseseznamem"/>
        <w:numPr>
          <w:ilvl w:val="0"/>
          <w:numId w:val="26"/>
        </w:numPr>
        <w:spacing w:after="120"/>
        <w:ind w:right="130"/>
        <w:contextualSpacing w:val="0"/>
        <w:jc w:val="both"/>
        <w:rPr>
          <w:lang w:val="cs-CZ"/>
        </w:rPr>
      </w:pPr>
      <w:r w:rsidRPr="009D5318">
        <w:rPr>
          <w:lang w:val="cs-CZ"/>
        </w:rPr>
        <w:lastRenderedPageBreak/>
        <w:t>Kupující požaduje, aby nabízené výrobky odpovídaly energetické třídě "A</w:t>
      </w:r>
      <w:r>
        <w:rPr>
          <w:lang w:val="cs-CZ"/>
        </w:rPr>
        <w:t xml:space="preserve"> </w:t>
      </w:r>
      <w:r w:rsidRPr="009D5318">
        <w:rPr>
          <w:lang w:val="cs-CZ"/>
        </w:rPr>
        <w:t>", tam kde je tento požadavek relevantní</w:t>
      </w:r>
    </w:p>
    <w:p w14:paraId="394B6EFB" w14:textId="1A65752E" w:rsidR="00E759B8" w:rsidRPr="00E759B8" w:rsidRDefault="7163E425" w:rsidP="00E759B8">
      <w:pPr>
        <w:pStyle w:val="Odstavecseseznamem"/>
        <w:numPr>
          <w:ilvl w:val="0"/>
          <w:numId w:val="26"/>
        </w:numPr>
        <w:spacing w:after="120"/>
        <w:ind w:right="130"/>
        <w:contextualSpacing w:val="0"/>
        <w:jc w:val="both"/>
        <w:rPr>
          <w:lang w:val="cs-CZ"/>
        </w:rPr>
      </w:pPr>
      <w:r w:rsidRPr="41CCFC2F">
        <w:rPr>
          <w:lang w:val="cs-CZ"/>
        </w:rPr>
        <w:t xml:space="preserve">V případě, že energetický štítek výrobku je nižší než "A", doloží </w:t>
      </w:r>
      <w:r w:rsidR="00CC42EE">
        <w:rPr>
          <w:lang w:val="cs-CZ"/>
        </w:rPr>
        <w:t>prodávající</w:t>
      </w:r>
      <w:r w:rsidRPr="41CCFC2F">
        <w:rPr>
          <w:lang w:val="cs-CZ"/>
        </w:rPr>
        <w:t>, že na trhu neexistuje obdobný výrobek s vyšší energetickou třídou</w:t>
      </w:r>
    </w:p>
    <w:p w14:paraId="35D30F81" w14:textId="77777777" w:rsidR="00404ADC" w:rsidRDefault="00404ADC" w:rsidP="00404ADC">
      <w:pPr>
        <w:pStyle w:val="Odstavecseseznamem"/>
        <w:spacing w:after="120"/>
        <w:ind w:left="426" w:right="130"/>
        <w:contextualSpacing w:val="0"/>
        <w:jc w:val="both"/>
        <w:rPr>
          <w:b/>
          <w:bCs/>
          <w:lang w:val="cs-CZ"/>
        </w:rPr>
      </w:pPr>
      <w:r w:rsidRPr="00E759B8">
        <w:rPr>
          <w:lang w:val="cs-CZ"/>
        </w:rPr>
        <w:t>Způsob</w:t>
      </w:r>
      <w:r w:rsidRPr="009D5318">
        <w:rPr>
          <w:b/>
          <w:bCs/>
          <w:lang w:val="cs-CZ"/>
        </w:rPr>
        <w:t xml:space="preserve"> doložení:</w:t>
      </w:r>
    </w:p>
    <w:p w14:paraId="7D068C7F" w14:textId="77777777" w:rsidR="00E759B8" w:rsidRPr="009D5318" w:rsidRDefault="00E759B8" w:rsidP="00404ADC">
      <w:pPr>
        <w:pStyle w:val="Odstavecseseznamem"/>
        <w:spacing w:after="120"/>
        <w:ind w:left="426" w:right="130"/>
        <w:contextualSpacing w:val="0"/>
        <w:jc w:val="both"/>
        <w:rPr>
          <w:b/>
          <w:bCs/>
          <w:lang w:val="cs-CZ"/>
        </w:rPr>
      </w:pPr>
      <w:r w:rsidRPr="009D5318">
        <w:rPr>
          <w:lang w:val="cs-CZ"/>
        </w:rPr>
        <w:t>v případě a)</w:t>
      </w:r>
    </w:p>
    <w:p w14:paraId="7F48CCA8" w14:textId="77777777" w:rsidR="00E759B8" w:rsidRPr="008E2BD2" w:rsidRDefault="00E759B8" w:rsidP="00E759B8">
      <w:pPr>
        <w:pStyle w:val="Odstavecseseznamem"/>
        <w:widowControl w:val="0"/>
        <w:numPr>
          <w:ilvl w:val="5"/>
          <w:numId w:val="27"/>
        </w:numPr>
        <w:tabs>
          <w:tab w:val="left" w:pos="1429"/>
        </w:tabs>
        <w:autoSpaceDE w:val="0"/>
        <w:autoSpaceDN w:val="0"/>
        <w:spacing w:after="120"/>
        <w:ind w:right="132"/>
        <w:contextualSpacing w:val="0"/>
        <w:jc w:val="both"/>
        <w:rPr>
          <w:szCs w:val="20"/>
        </w:rPr>
      </w:pPr>
      <w:proofErr w:type="spellStart"/>
      <w:r w:rsidRPr="008E2BD2">
        <w:rPr>
          <w:szCs w:val="20"/>
        </w:rPr>
        <w:t>Odkazem</w:t>
      </w:r>
      <w:proofErr w:type="spellEnd"/>
      <w:r w:rsidRPr="008E2BD2">
        <w:rPr>
          <w:szCs w:val="20"/>
        </w:rPr>
        <w:t xml:space="preserve"> </w:t>
      </w:r>
      <w:proofErr w:type="spellStart"/>
      <w:r w:rsidRPr="008E2BD2">
        <w:rPr>
          <w:szCs w:val="20"/>
        </w:rPr>
        <w:t>na</w:t>
      </w:r>
      <w:proofErr w:type="spellEnd"/>
      <w:r w:rsidRPr="008E2BD2">
        <w:rPr>
          <w:szCs w:val="20"/>
        </w:rPr>
        <w:t xml:space="preserve"> </w:t>
      </w:r>
      <w:proofErr w:type="spellStart"/>
      <w:r w:rsidRPr="008E2BD2">
        <w:rPr>
          <w:szCs w:val="20"/>
        </w:rPr>
        <w:t>daný</w:t>
      </w:r>
      <w:proofErr w:type="spellEnd"/>
      <w:r w:rsidRPr="008E2BD2">
        <w:rPr>
          <w:szCs w:val="20"/>
        </w:rPr>
        <w:t xml:space="preserve"> </w:t>
      </w:r>
      <w:proofErr w:type="spellStart"/>
      <w:r w:rsidRPr="008E2BD2">
        <w:rPr>
          <w:szCs w:val="20"/>
        </w:rPr>
        <w:t>konkrétní</w:t>
      </w:r>
      <w:proofErr w:type="spellEnd"/>
      <w:r w:rsidRPr="008E2BD2">
        <w:rPr>
          <w:szCs w:val="20"/>
        </w:rPr>
        <w:t xml:space="preserve"> </w:t>
      </w:r>
      <w:proofErr w:type="spellStart"/>
      <w:r w:rsidRPr="008E2BD2">
        <w:rPr>
          <w:szCs w:val="20"/>
        </w:rPr>
        <w:t>výrobek</w:t>
      </w:r>
      <w:proofErr w:type="spellEnd"/>
      <w:r w:rsidRPr="008E2BD2">
        <w:rPr>
          <w:szCs w:val="20"/>
        </w:rPr>
        <w:t xml:space="preserve"> v </w:t>
      </w:r>
      <w:proofErr w:type="spellStart"/>
      <w:r w:rsidRPr="008E2BD2">
        <w:rPr>
          <w:szCs w:val="20"/>
        </w:rPr>
        <w:t>databázi</w:t>
      </w:r>
      <w:proofErr w:type="spellEnd"/>
      <w:r w:rsidRPr="008E2BD2">
        <w:rPr>
          <w:szCs w:val="20"/>
        </w:rPr>
        <w:t xml:space="preserve"> EPREL. </w:t>
      </w:r>
    </w:p>
    <w:p w14:paraId="26E05839" w14:textId="77777777" w:rsidR="00E759B8" w:rsidRDefault="00E759B8" w:rsidP="00E759B8">
      <w:pPr>
        <w:pStyle w:val="Odstavecseseznamem"/>
        <w:widowControl w:val="0"/>
        <w:numPr>
          <w:ilvl w:val="5"/>
          <w:numId w:val="27"/>
        </w:numPr>
        <w:tabs>
          <w:tab w:val="left" w:pos="1429"/>
        </w:tabs>
        <w:autoSpaceDE w:val="0"/>
        <w:autoSpaceDN w:val="0"/>
        <w:spacing w:after="120"/>
        <w:ind w:right="132"/>
        <w:contextualSpacing w:val="0"/>
        <w:jc w:val="both"/>
        <w:rPr>
          <w:szCs w:val="20"/>
        </w:rPr>
      </w:pPr>
      <w:proofErr w:type="spellStart"/>
      <w:r>
        <w:rPr>
          <w:szCs w:val="20"/>
        </w:rPr>
        <w:t>Technickou</w:t>
      </w:r>
      <w:proofErr w:type="spellEnd"/>
      <w:r>
        <w:rPr>
          <w:szCs w:val="20"/>
        </w:rPr>
        <w:t xml:space="preserve"> </w:t>
      </w:r>
      <w:proofErr w:type="spellStart"/>
      <w:r>
        <w:rPr>
          <w:szCs w:val="20"/>
        </w:rPr>
        <w:t>dokumentací</w:t>
      </w:r>
      <w:proofErr w:type="spellEnd"/>
      <w:r>
        <w:rPr>
          <w:szCs w:val="20"/>
        </w:rPr>
        <w:t xml:space="preserve"> </w:t>
      </w:r>
      <w:proofErr w:type="spellStart"/>
      <w:r>
        <w:rPr>
          <w:szCs w:val="20"/>
        </w:rPr>
        <w:t>výrobce</w:t>
      </w:r>
      <w:proofErr w:type="spellEnd"/>
      <w:r>
        <w:rPr>
          <w:szCs w:val="20"/>
        </w:rPr>
        <w:t xml:space="preserve"> s </w:t>
      </w:r>
      <w:proofErr w:type="spellStart"/>
      <w:r>
        <w:rPr>
          <w:szCs w:val="20"/>
        </w:rPr>
        <w:t>uvedenou</w:t>
      </w:r>
      <w:proofErr w:type="spellEnd"/>
      <w:r>
        <w:rPr>
          <w:szCs w:val="20"/>
        </w:rPr>
        <w:t xml:space="preserve"> </w:t>
      </w:r>
      <w:proofErr w:type="spellStart"/>
      <w:r>
        <w:rPr>
          <w:szCs w:val="20"/>
        </w:rPr>
        <w:t>energetickou</w:t>
      </w:r>
      <w:proofErr w:type="spellEnd"/>
      <w:r>
        <w:rPr>
          <w:szCs w:val="20"/>
        </w:rPr>
        <w:t xml:space="preserve"> </w:t>
      </w:r>
      <w:proofErr w:type="spellStart"/>
      <w:r>
        <w:rPr>
          <w:szCs w:val="20"/>
        </w:rPr>
        <w:t>třídou</w:t>
      </w:r>
      <w:proofErr w:type="spellEnd"/>
    </w:p>
    <w:p w14:paraId="07A53AAF" w14:textId="77777777" w:rsidR="00E759B8" w:rsidRPr="00655C56" w:rsidRDefault="00E759B8" w:rsidP="00E759B8">
      <w:pPr>
        <w:pStyle w:val="Odstavecseseznamem"/>
        <w:widowControl w:val="0"/>
        <w:numPr>
          <w:ilvl w:val="5"/>
          <w:numId w:val="27"/>
        </w:numPr>
        <w:tabs>
          <w:tab w:val="left" w:pos="1429"/>
        </w:tabs>
        <w:autoSpaceDE w:val="0"/>
        <w:autoSpaceDN w:val="0"/>
        <w:spacing w:after="120"/>
        <w:ind w:right="132"/>
        <w:contextualSpacing w:val="0"/>
        <w:jc w:val="both"/>
        <w:rPr>
          <w:szCs w:val="20"/>
        </w:rPr>
      </w:pPr>
      <w:proofErr w:type="spellStart"/>
      <w:r w:rsidRPr="61C2CEE4">
        <w:t>kopi</w:t>
      </w:r>
      <w:r>
        <w:t>í</w:t>
      </w:r>
      <w:proofErr w:type="spellEnd"/>
      <w:r w:rsidRPr="61C2CEE4">
        <w:t xml:space="preserve"> </w:t>
      </w:r>
      <w:proofErr w:type="spellStart"/>
      <w:r w:rsidRPr="61C2CEE4">
        <w:t>platného</w:t>
      </w:r>
      <w:proofErr w:type="spellEnd"/>
      <w:r w:rsidRPr="61C2CEE4">
        <w:t xml:space="preserve"> </w:t>
      </w:r>
      <w:proofErr w:type="spellStart"/>
      <w:r w:rsidRPr="61C2CEE4">
        <w:t>energ</w:t>
      </w:r>
      <w:proofErr w:type="spellEnd"/>
      <w:r w:rsidRPr="61C2CEE4">
        <w:t xml:space="preserve">. </w:t>
      </w:r>
      <w:proofErr w:type="spellStart"/>
      <w:r w:rsidRPr="61C2CEE4">
        <w:t>štítku</w:t>
      </w:r>
      <w:proofErr w:type="spellEnd"/>
      <w:r w:rsidRPr="61C2CEE4">
        <w:t xml:space="preserve"> se </w:t>
      </w:r>
      <w:proofErr w:type="spellStart"/>
      <w:r w:rsidRPr="61C2CEE4">
        <w:t>všemi</w:t>
      </w:r>
      <w:proofErr w:type="spellEnd"/>
      <w:r w:rsidRPr="61C2CEE4">
        <w:t xml:space="preserve"> </w:t>
      </w:r>
      <w:proofErr w:type="spellStart"/>
      <w:r w:rsidRPr="61C2CEE4">
        <w:t>náležitostmi</w:t>
      </w:r>
      <w:proofErr w:type="spellEnd"/>
      <w:r w:rsidRPr="61C2CEE4">
        <w:t xml:space="preserve"> </w:t>
      </w:r>
      <w:proofErr w:type="spellStart"/>
      <w:r w:rsidRPr="61C2CEE4">
        <w:t>dle</w:t>
      </w:r>
      <w:proofErr w:type="spellEnd"/>
      <w:r w:rsidRPr="61C2CEE4">
        <w:t xml:space="preserve"> </w:t>
      </w:r>
      <w:proofErr w:type="spellStart"/>
      <w:r w:rsidRPr="61C2CEE4">
        <w:t>platné</w:t>
      </w:r>
      <w:proofErr w:type="spellEnd"/>
      <w:r w:rsidRPr="61C2CEE4">
        <w:t xml:space="preserve"> </w:t>
      </w:r>
      <w:proofErr w:type="spellStart"/>
      <w:r w:rsidRPr="61C2CEE4">
        <w:t>legislativy</w:t>
      </w:r>
      <w:proofErr w:type="spellEnd"/>
      <w:r w:rsidRPr="61C2CEE4">
        <w:t>.</w:t>
      </w:r>
    </w:p>
    <w:p w14:paraId="68C8F2FC" w14:textId="77777777" w:rsidR="00404ADC" w:rsidRPr="009D5318" w:rsidRDefault="00404ADC" w:rsidP="00404ADC">
      <w:pPr>
        <w:pStyle w:val="Odstavecseseznamem"/>
        <w:spacing w:after="120"/>
        <w:ind w:left="426" w:right="130"/>
        <w:contextualSpacing w:val="0"/>
        <w:jc w:val="both"/>
        <w:rPr>
          <w:lang w:val="cs-CZ"/>
        </w:rPr>
      </w:pPr>
    </w:p>
    <w:p w14:paraId="001E9C38" w14:textId="77777777" w:rsidR="00404ADC" w:rsidRPr="009D5318" w:rsidRDefault="00404ADC" w:rsidP="00404ADC">
      <w:pPr>
        <w:pStyle w:val="Odstavecseseznamem"/>
        <w:spacing w:after="120"/>
        <w:ind w:left="425" w:right="130"/>
        <w:contextualSpacing w:val="0"/>
        <w:jc w:val="both"/>
        <w:rPr>
          <w:lang w:val="cs-CZ"/>
        </w:rPr>
      </w:pPr>
      <w:r w:rsidRPr="009D5318">
        <w:rPr>
          <w:lang w:val="cs-CZ"/>
        </w:rPr>
        <w:t>v případě b) písemným porovnání dodávaného výrobku s jinými výrobky obdobných typových a technických specifikací, ze kterého bude patrné, že je dodávaný výrobek energeticky úspornější než jiné referenční výrobky</w:t>
      </w:r>
      <w:r w:rsidR="00E759B8">
        <w:rPr>
          <w:lang w:val="cs-CZ"/>
        </w:rPr>
        <w:t xml:space="preserve"> a prokázání, že na trhu neexistuje obdobný výrobek s vyšší energetickou třídou.</w:t>
      </w:r>
    </w:p>
    <w:p w14:paraId="315BCEAF" w14:textId="77777777" w:rsidR="00404ADC" w:rsidRDefault="00404ADC" w:rsidP="350C6AB1">
      <w:pPr>
        <w:pStyle w:val="Odstavecseseznamem"/>
        <w:ind w:left="425" w:right="130"/>
        <w:jc w:val="both"/>
        <w:rPr>
          <w:lang w:val="cs-CZ"/>
        </w:rPr>
      </w:pPr>
      <w:r w:rsidRPr="350C6AB1">
        <w:rPr>
          <w:lang w:val="cs-CZ"/>
        </w:rPr>
        <w:t>V případě že prodávající nedoloží splnění shora uvedených požadavků, a to ani na písemnou výzvu kupujícího, je kupující oprávněn takovou dodávku odmítnout a požadovat dodání jiného, jeho požadavky splňujícího, výrobku, anebo odstoupit od této smlouvy.</w:t>
      </w:r>
    </w:p>
    <w:bookmarkEnd w:id="0"/>
    <w:p w14:paraId="2A14EE36" w14:textId="77777777" w:rsidR="002B6B99" w:rsidRDefault="002B6B99" w:rsidP="002B6B99">
      <w:pPr>
        <w:pStyle w:val="Odstavecseseznamem"/>
        <w:ind w:left="425"/>
        <w:contextualSpacing w:val="0"/>
        <w:jc w:val="both"/>
        <w:rPr>
          <w:lang w:val="cs-CZ"/>
        </w:rPr>
      </w:pPr>
    </w:p>
    <w:p w14:paraId="1C6B7346" w14:textId="77777777" w:rsidR="002B6B99" w:rsidRPr="00C72A75" w:rsidRDefault="002B6B99" w:rsidP="000011CD">
      <w:pPr>
        <w:keepNext/>
        <w:keepLines/>
        <w:jc w:val="center"/>
        <w:outlineLvl w:val="0"/>
        <w:rPr>
          <w:rFonts w:eastAsia="Times New Roman"/>
          <w:b/>
          <w:szCs w:val="20"/>
          <w:lang w:val="cs-CZ" w:eastAsia="cs-CZ"/>
        </w:rPr>
      </w:pPr>
      <w:r w:rsidRPr="00C72A75">
        <w:rPr>
          <w:rFonts w:eastAsia="Times New Roman"/>
          <w:b/>
          <w:szCs w:val="20"/>
          <w:lang w:val="cs-CZ" w:eastAsia="cs-CZ"/>
        </w:rPr>
        <w:t>Článek VIII.</w:t>
      </w:r>
    </w:p>
    <w:p w14:paraId="613212A8" w14:textId="77777777" w:rsidR="002B6B99" w:rsidRPr="00C72A75" w:rsidRDefault="002B6B99" w:rsidP="000011CD">
      <w:pPr>
        <w:keepNext/>
        <w:keepLines/>
        <w:spacing w:after="120"/>
        <w:jc w:val="center"/>
        <w:outlineLvl w:val="6"/>
        <w:rPr>
          <w:rFonts w:eastAsia="Times New Roman"/>
          <w:b/>
          <w:sz w:val="28"/>
          <w:szCs w:val="28"/>
          <w:lang w:val="cs-CZ" w:eastAsia="cs-CZ"/>
        </w:rPr>
      </w:pPr>
      <w:r w:rsidRPr="00C72A75">
        <w:rPr>
          <w:rFonts w:eastAsia="Times New Roman"/>
          <w:b/>
          <w:sz w:val="28"/>
          <w:szCs w:val="28"/>
          <w:lang w:val="cs-CZ" w:eastAsia="cs-CZ"/>
        </w:rPr>
        <w:t>Závěrečná ujednání</w:t>
      </w:r>
    </w:p>
    <w:p w14:paraId="5902909B" w14:textId="77777777" w:rsidR="00A021A9" w:rsidRPr="00C72A75" w:rsidRDefault="00A021A9" w:rsidP="350C6AB1">
      <w:pPr>
        <w:pStyle w:val="Odstavecseseznamem"/>
        <w:numPr>
          <w:ilvl w:val="0"/>
          <w:numId w:val="21"/>
        </w:numPr>
        <w:spacing w:after="120"/>
        <w:ind w:left="425" w:hanging="425"/>
        <w:jc w:val="both"/>
        <w:rPr>
          <w:lang w:val="cs-CZ"/>
        </w:rPr>
      </w:pPr>
      <w:r w:rsidRPr="350C6AB1">
        <w:rPr>
          <w:lang w:val="cs-CZ"/>
        </w:rPr>
        <w:t>Veškerá oznámení vyplývající z této smlouvy a listiny doručované mezi smluvními stranami budou předány osobně oproti podpisu, potvrzujícímu jejich předání, nebo zaslány doporučeně poštou na adresu</w:t>
      </w:r>
      <w:r w:rsidR="002C2670" w:rsidRPr="002C2670">
        <w:rPr>
          <w:lang w:val="cs-CZ"/>
        </w:rPr>
        <w:t xml:space="preserve"> Fakulta managementu, Jarošovská 1117, Jindřichův Hradec 377 01</w:t>
      </w:r>
      <w:r w:rsidR="002C2670">
        <w:rPr>
          <w:lang w:val="cs-CZ"/>
        </w:rPr>
        <w:t xml:space="preserve"> - podatelna</w:t>
      </w:r>
      <w:r w:rsidRPr="350C6AB1">
        <w:rPr>
          <w:lang w:val="cs-CZ"/>
        </w:rPr>
        <w:t>. Písemnost se považuje za doručenou, i když se adresát o uložení nedozvěděl, a to 5. (slovy: pátým) dnem ode dne, kdy byla uložena na poště. To platí i v případě, že nebyla doručena na zm</w:t>
      </w:r>
      <w:r w:rsidR="002C2670">
        <w:rPr>
          <w:lang w:val="cs-CZ"/>
        </w:rPr>
        <w:t>í</w:t>
      </w:r>
      <w:r w:rsidRPr="350C6AB1">
        <w:rPr>
          <w:lang w:val="cs-CZ"/>
        </w:rPr>
        <w:t>něnou adresu</w:t>
      </w:r>
      <w:r w:rsidR="002C2670">
        <w:rPr>
          <w:lang w:val="cs-CZ"/>
        </w:rPr>
        <w:t>,</w:t>
      </w:r>
      <w:r w:rsidRPr="350C6AB1">
        <w:rPr>
          <w:lang w:val="cs-CZ"/>
        </w:rPr>
        <w:t xml:space="preserve"> pokud příslušná smluvní strana změnu adresy druhé smluvní straně neoznámí. Písemnost se považuje za doručenou i v případě, že adresát odepře písemnost přijmout, a to dnem odmítnutí převzetí písemnosti.</w:t>
      </w:r>
    </w:p>
    <w:p w14:paraId="52727D19" w14:textId="77777777" w:rsidR="002B6B99" w:rsidRPr="00C72A75" w:rsidRDefault="002B6B99" w:rsidP="002B6B99">
      <w:pPr>
        <w:pStyle w:val="Odstavecseseznamem"/>
        <w:numPr>
          <w:ilvl w:val="0"/>
          <w:numId w:val="21"/>
        </w:numPr>
        <w:spacing w:after="120"/>
        <w:ind w:left="425" w:hanging="425"/>
        <w:contextualSpacing w:val="0"/>
        <w:jc w:val="both"/>
        <w:rPr>
          <w:lang w:val="cs-CZ"/>
        </w:rPr>
      </w:pPr>
      <w:r w:rsidRPr="00C72A75">
        <w:rPr>
          <w:lang w:val="cs-CZ"/>
        </w:rPr>
        <w:t>Změny závazků podle této smlouvy jsou možné pouze v souladu s ustanovením § 222 zákona č. 134/2016 Sb., o zadávání veřejných zakázek, ve znění pozdějších předpisů.</w:t>
      </w:r>
    </w:p>
    <w:p w14:paraId="0D360C6A" w14:textId="77777777" w:rsidR="002B6B99" w:rsidRPr="00C72A75" w:rsidRDefault="002B6B99" w:rsidP="002B6B99">
      <w:pPr>
        <w:pStyle w:val="Odstavecseseznamem"/>
        <w:numPr>
          <w:ilvl w:val="0"/>
          <w:numId w:val="21"/>
        </w:numPr>
        <w:spacing w:after="120"/>
        <w:ind w:left="425" w:hanging="425"/>
        <w:contextualSpacing w:val="0"/>
        <w:jc w:val="both"/>
        <w:rPr>
          <w:lang w:val="cs-CZ"/>
        </w:rPr>
      </w:pPr>
      <w:r w:rsidRPr="00C72A75">
        <w:rPr>
          <w:lang w:val="cs-CZ"/>
        </w:rPr>
        <w:t xml:space="preserve">Kromě jiných důvodů předčasného ukončení této smlouvy je </w:t>
      </w:r>
      <w:r w:rsidR="00417706" w:rsidRPr="00C72A75">
        <w:rPr>
          <w:lang w:val="cs-CZ"/>
        </w:rPr>
        <w:t xml:space="preserve">kupující </w:t>
      </w:r>
      <w:r w:rsidRPr="00C72A75">
        <w:rPr>
          <w:lang w:val="cs-CZ"/>
        </w:rPr>
        <w:t>oprávněn tuto smlouvu ukončit navíc i za podmínek uvedených v ustanovení § 223 zákona č. 134/2016 Sb., o zadávání veřejných zakázek, ve znění pozdějších předpisů.</w:t>
      </w:r>
    </w:p>
    <w:p w14:paraId="6D86FA4C" w14:textId="77777777" w:rsidR="002B6B99" w:rsidRPr="00C72A75" w:rsidRDefault="002B6B99" w:rsidP="002B6B99">
      <w:pPr>
        <w:pStyle w:val="Odstavecseseznamem"/>
        <w:numPr>
          <w:ilvl w:val="0"/>
          <w:numId w:val="21"/>
        </w:numPr>
        <w:spacing w:after="120"/>
        <w:ind w:left="425" w:hanging="425"/>
        <w:contextualSpacing w:val="0"/>
        <w:jc w:val="both"/>
        <w:rPr>
          <w:lang w:val="cs-CZ"/>
        </w:rPr>
      </w:pPr>
      <w:r w:rsidRPr="00C72A75">
        <w:rPr>
          <w:lang w:val="cs-CZ"/>
        </w:rPr>
        <w:t>Smluvní strany se zavazují k tomu, že po celou dobu trvání smluvního vztahu na základě této smlouvy budou splněny podmínky vyplývající z ustanovení § 37 zákona č. 134/2016 Sb., o zadávání veřejných zakázek, ve znění pozdějších předpisů.</w:t>
      </w:r>
    </w:p>
    <w:p w14:paraId="6E3D33DC" w14:textId="77777777" w:rsidR="002B6B99" w:rsidRPr="00C72A75" w:rsidRDefault="002B6B99" w:rsidP="002B6B99">
      <w:pPr>
        <w:numPr>
          <w:ilvl w:val="0"/>
          <w:numId w:val="21"/>
        </w:numPr>
        <w:spacing w:after="120"/>
        <w:ind w:left="426" w:hanging="426"/>
        <w:jc w:val="both"/>
        <w:rPr>
          <w:lang w:val="cs-CZ"/>
        </w:rPr>
      </w:pPr>
      <w:r w:rsidRPr="00C72A75">
        <w:rPr>
          <w:lang w:val="cs-CZ"/>
        </w:rPr>
        <w:t xml:space="preserve">Smluvní strany se dohodly, že vztahy ze smlouvy vyplývající i vztahy smlouvou neupravené se řídí ustanoveními § 2079 a násl. zákona č. 89/2012 Sb., občanský zákoník, ve znění pozdějších předpisů. </w:t>
      </w:r>
    </w:p>
    <w:p w14:paraId="3CFB81AC" w14:textId="77777777" w:rsidR="002B6B99" w:rsidRPr="00C72A75" w:rsidRDefault="002B6B99" w:rsidP="002B6B99">
      <w:pPr>
        <w:numPr>
          <w:ilvl w:val="0"/>
          <w:numId w:val="21"/>
        </w:numPr>
        <w:spacing w:after="120"/>
        <w:ind w:left="426" w:hanging="426"/>
        <w:jc w:val="both"/>
        <w:rPr>
          <w:lang w:val="cs-CZ"/>
        </w:rPr>
      </w:pPr>
      <w:r w:rsidRPr="00C72A75">
        <w:rPr>
          <w:bCs/>
          <w:iCs/>
          <w:lang w:val="cs-CZ"/>
        </w:rPr>
        <w:t xml:space="preserve">Pokud se jakékoliv ustanovení této smlouvy stane nebo bude určeno jako neplatné nebo nevynutitelné, pak taková neplatnost nebo nevynutitelnost neovlivní platnost nebo vynutitelnost zbylých ustanovení této smlouvy. V takovém případě se smluvní strany </w:t>
      </w:r>
      <w:r w:rsidRPr="00C72A75">
        <w:rPr>
          <w:bCs/>
          <w:iCs/>
          <w:lang w:val="cs-CZ"/>
        </w:rPr>
        <w:lastRenderedPageBreak/>
        <w:t>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17AA7BFA" w14:textId="77777777" w:rsidR="002B6B99" w:rsidRPr="00C72A75" w:rsidRDefault="002B6B99" w:rsidP="002B6B99">
      <w:pPr>
        <w:numPr>
          <w:ilvl w:val="0"/>
          <w:numId w:val="21"/>
        </w:numPr>
        <w:spacing w:after="120"/>
        <w:ind w:left="426" w:hanging="426"/>
        <w:jc w:val="both"/>
        <w:rPr>
          <w:lang w:val="cs-CZ"/>
        </w:rPr>
      </w:pPr>
      <w:r w:rsidRPr="00C72A75">
        <w:rPr>
          <w:lang w:val="cs-CZ"/>
        </w:rPr>
        <w:t xml:space="preserve">Smlouva vstupuje v platnost a nabývá účinnosti dnem </w:t>
      </w:r>
      <w:r w:rsidR="00AA746D" w:rsidRPr="00C72A75">
        <w:rPr>
          <w:lang w:val="cs-CZ"/>
        </w:rPr>
        <w:t>uveřejnění v Registru smluv</w:t>
      </w:r>
      <w:r w:rsidRPr="00C72A75">
        <w:rPr>
          <w:lang w:val="cs-CZ"/>
        </w:rPr>
        <w:t xml:space="preserve">. </w:t>
      </w:r>
    </w:p>
    <w:p w14:paraId="0262ED28" w14:textId="77777777" w:rsidR="002B6B99" w:rsidRPr="00C72A75" w:rsidRDefault="002B6B99" w:rsidP="002B6B99">
      <w:pPr>
        <w:numPr>
          <w:ilvl w:val="0"/>
          <w:numId w:val="21"/>
        </w:numPr>
        <w:spacing w:after="120"/>
        <w:ind w:left="426" w:hanging="426"/>
        <w:jc w:val="both"/>
        <w:rPr>
          <w:lang w:val="cs-CZ"/>
        </w:rPr>
      </w:pPr>
      <w:r w:rsidRPr="00C72A75">
        <w:rPr>
          <w:lang w:val="cs-CZ"/>
        </w:rPr>
        <w:t>Smlouva byla vyhotovena ve 2 (slovy: dvou) stejnopisech. Každá ze smluvních stran obdrží po 1 (slovy: jednom) stejnopisu smlouvy.</w:t>
      </w:r>
    </w:p>
    <w:p w14:paraId="2830C803" w14:textId="77777777" w:rsidR="002B6B99" w:rsidRPr="00C72A75" w:rsidRDefault="002B6B99" w:rsidP="002B6B99">
      <w:pPr>
        <w:numPr>
          <w:ilvl w:val="0"/>
          <w:numId w:val="21"/>
        </w:numPr>
        <w:ind w:left="426" w:hanging="426"/>
        <w:jc w:val="both"/>
        <w:rPr>
          <w:lang w:val="cs-CZ"/>
        </w:rPr>
      </w:pPr>
      <w:r w:rsidRPr="00C72A75">
        <w:rPr>
          <w:lang w:val="cs-CZ"/>
        </w:rPr>
        <w:t>Obě smluvní strany prohlašují, že si tuto smlouvu před jejím podpisem řádně a pečlivě přečetly, že byla uzavřena podle jejich pravé a svobodné vůle, určitě, vážně a srozumitelně, nikoli v tísni ani za nápadně nevýhodných podmínek. Na důkaz toho připojují oprávnění zástupci smluvních stran pod text smlouvy své vlastnoruční podpisy.</w:t>
      </w:r>
    </w:p>
    <w:p w14:paraId="7275E292" w14:textId="77777777" w:rsidR="002B6B99" w:rsidRPr="00C72A75" w:rsidRDefault="002B6B99" w:rsidP="002B6B99">
      <w:pPr>
        <w:tabs>
          <w:tab w:val="left" w:pos="3828"/>
        </w:tabs>
        <w:ind w:left="426" w:hanging="426"/>
        <w:jc w:val="both"/>
        <w:rPr>
          <w:lang w:val="cs-CZ"/>
        </w:rPr>
      </w:pPr>
    </w:p>
    <w:p w14:paraId="2F81F6D2" w14:textId="77777777" w:rsidR="002B6B99" w:rsidRPr="00C72A75" w:rsidRDefault="002B6B99" w:rsidP="002B6B99">
      <w:pPr>
        <w:tabs>
          <w:tab w:val="left" w:pos="3828"/>
        </w:tabs>
        <w:jc w:val="both"/>
        <w:rPr>
          <w:lang w:val="cs-CZ"/>
        </w:rPr>
      </w:pPr>
      <w:r w:rsidRPr="00C72A75">
        <w:rPr>
          <w:lang w:val="cs-CZ"/>
        </w:rPr>
        <w:t>V ____________ dne ____________</w:t>
      </w:r>
      <w:r w:rsidRPr="00C72A75">
        <w:rPr>
          <w:lang w:val="cs-CZ"/>
        </w:rPr>
        <w:tab/>
      </w:r>
      <w:r w:rsidRPr="00C72A75">
        <w:rPr>
          <w:lang w:val="cs-CZ"/>
        </w:rPr>
        <w:tab/>
      </w:r>
      <w:r w:rsidRPr="00C72A75">
        <w:rPr>
          <w:lang w:val="cs-CZ"/>
        </w:rPr>
        <w:tab/>
        <w:t>V ____________ dne ____________</w:t>
      </w:r>
    </w:p>
    <w:p w14:paraId="27E6B2D4" w14:textId="77777777" w:rsidR="002B6B99" w:rsidRPr="00C72A75" w:rsidRDefault="002B6B99" w:rsidP="002B6B99">
      <w:pPr>
        <w:jc w:val="both"/>
        <w:rPr>
          <w:b/>
          <w:lang w:val="cs-CZ"/>
        </w:rPr>
      </w:pPr>
    </w:p>
    <w:p w14:paraId="58672F01" w14:textId="77777777" w:rsidR="002B6B99" w:rsidRPr="00C72A75" w:rsidRDefault="002B6B99" w:rsidP="002B6B99">
      <w:pPr>
        <w:jc w:val="both"/>
        <w:rPr>
          <w:b/>
          <w:lang w:val="cs-CZ"/>
        </w:rPr>
      </w:pPr>
      <w:r w:rsidRPr="00C72A75">
        <w:rPr>
          <w:b/>
          <w:lang w:val="cs-CZ"/>
        </w:rPr>
        <w:t>Kupující:</w:t>
      </w:r>
      <w:r w:rsidRPr="00C72A75">
        <w:rPr>
          <w:b/>
          <w:lang w:val="cs-CZ"/>
        </w:rPr>
        <w:tab/>
      </w:r>
      <w:r w:rsidRPr="00C72A75">
        <w:rPr>
          <w:b/>
          <w:lang w:val="cs-CZ"/>
        </w:rPr>
        <w:tab/>
      </w:r>
      <w:r w:rsidRPr="00C72A75">
        <w:rPr>
          <w:b/>
          <w:lang w:val="cs-CZ"/>
        </w:rPr>
        <w:tab/>
      </w:r>
      <w:r w:rsidRPr="00C72A75">
        <w:rPr>
          <w:b/>
          <w:lang w:val="cs-CZ"/>
        </w:rPr>
        <w:tab/>
      </w:r>
      <w:r w:rsidRPr="00C72A75">
        <w:rPr>
          <w:b/>
          <w:lang w:val="cs-CZ"/>
        </w:rPr>
        <w:tab/>
      </w:r>
      <w:r w:rsidRPr="00C72A75">
        <w:rPr>
          <w:b/>
          <w:lang w:val="cs-CZ"/>
        </w:rPr>
        <w:tab/>
        <w:t>Prodávající:</w:t>
      </w:r>
    </w:p>
    <w:p w14:paraId="098317DA" w14:textId="77777777" w:rsidR="00CA092D" w:rsidRPr="00C72A75" w:rsidRDefault="00CA092D" w:rsidP="00CA092D">
      <w:pPr>
        <w:widowControl w:val="0"/>
        <w:jc w:val="both"/>
        <w:rPr>
          <w:b/>
          <w:lang w:val="cs-CZ"/>
        </w:rPr>
      </w:pPr>
    </w:p>
    <w:p w14:paraId="0536BB8C" w14:textId="77777777" w:rsidR="00CA092D" w:rsidRPr="00C72A75" w:rsidRDefault="00CA092D" w:rsidP="00CA092D">
      <w:pPr>
        <w:widowControl w:val="0"/>
        <w:jc w:val="both"/>
        <w:rPr>
          <w:b/>
          <w:lang w:val="cs-CZ"/>
        </w:rPr>
      </w:pPr>
    </w:p>
    <w:p w14:paraId="1FC5A9ED" w14:textId="77777777" w:rsidR="00CA092D" w:rsidRPr="00C72A75" w:rsidRDefault="00CA092D" w:rsidP="00CA092D">
      <w:pPr>
        <w:widowControl w:val="0"/>
        <w:jc w:val="both"/>
        <w:rPr>
          <w:b/>
          <w:lang w:val="cs-CZ"/>
        </w:rPr>
      </w:pPr>
    </w:p>
    <w:p w14:paraId="7D14A82F" w14:textId="77777777" w:rsidR="00CA092D" w:rsidRPr="00C72A75" w:rsidRDefault="00CA092D" w:rsidP="00CA092D">
      <w:pPr>
        <w:widowControl w:val="0"/>
        <w:jc w:val="both"/>
        <w:rPr>
          <w:b/>
          <w:lang w:val="cs-CZ"/>
        </w:rPr>
      </w:pPr>
    </w:p>
    <w:p w14:paraId="1C851108" w14:textId="77777777" w:rsidR="00CA092D" w:rsidRPr="00C72A75" w:rsidRDefault="00CA092D" w:rsidP="00CA092D">
      <w:pPr>
        <w:widowControl w:val="0"/>
        <w:tabs>
          <w:tab w:val="left" w:pos="4962"/>
        </w:tabs>
        <w:jc w:val="both"/>
        <w:rPr>
          <w:lang w:val="cs-CZ"/>
        </w:rPr>
      </w:pPr>
      <w:r w:rsidRPr="00C72A75">
        <w:rPr>
          <w:lang w:val="cs-CZ"/>
        </w:rPr>
        <w:t>________________________</w:t>
      </w:r>
      <w:r w:rsidRPr="00C72A75">
        <w:rPr>
          <w:lang w:val="cs-CZ"/>
        </w:rPr>
        <w:tab/>
        <w:t>________________________</w:t>
      </w:r>
    </w:p>
    <w:p w14:paraId="37EB206C" w14:textId="77777777" w:rsidR="00CA092D" w:rsidRPr="00C72A75" w:rsidRDefault="00CA092D" w:rsidP="00CA092D">
      <w:pPr>
        <w:widowControl w:val="0"/>
        <w:jc w:val="both"/>
        <w:rPr>
          <w:b/>
          <w:lang w:val="cs-CZ"/>
        </w:rPr>
      </w:pPr>
      <w:r w:rsidRPr="00C72A75">
        <w:rPr>
          <w:b/>
          <w:lang w:val="cs-CZ"/>
        </w:rPr>
        <w:t>Vysoká škola ekonomická v Praze</w:t>
      </w:r>
      <w:r w:rsidRPr="00C72A75">
        <w:rPr>
          <w:b/>
          <w:lang w:val="cs-CZ"/>
        </w:rPr>
        <w:tab/>
      </w:r>
      <w:r w:rsidRPr="00C72A75">
        <w:rPr>
          <w:b/>
          <w:lang w:val="cs-CZ"/>
        </w:rPr>
        <w:tab/>
        <w:t xml:space="preserve">        </w:t>
      </w:r>
      <w:r w:rsidRPr="00C72A75">
        <w:rPr>
          <w:b/>
          <w:lang w:val="cs-CZ"/>
        </w:rPr>
        <w:tab/>
        <w:t xml:space="preserve">  </w:t>
      </w:r>
    </w:p>
    <w:p w14:paraId="524791C5" w14:textId="77777777" w:rsidR="00EC53D8" w:rsidRDefault="00EC53D8" w:rsidP="00EC53D8">
      <w:pPr>
        <w:widowControl w:val="0"/>
        <w:jc w:val="both"/>
      </w:pPr>
      <w:r>
        <w:t xml:space="preserve">doc. Ing. </w:t>
      </w:r>
      <w:proofErr w:type="spellStart"/>
      <w:r>
        <w:t>Bc</w:t>
      </w:r>
      <w:proofErr w:type="spellEnd"/>
      <w:r>
        <w:t>. Mojmír Sabolovič, Ph.D.,</w:t>
      </w:r>
    </w:p>
    <w:p w14:paraId="1EB017CC" w14:textId="77777777" w:rsidR="00EC53D8" w:rsidRPr="00DA1517" w:rsidRDefault="00EC53D8" w:rsidP="00EC53D8">
      <w:pPr>
        <w:widowControl w:val="0"/>
        <w:jc w:val="both"/>
      </w:pPr>
      <w:proofErr w:type="spellStart"/>
      <w:r>
        <w:t>děkan</w:t>
      </w:r>
      <w:proofErr w:type="spellEnd"/>
      <w:r>
        <w:t xml:space="preserve"> </w:t>
      </w:r>
      <w:proofErr w:type="spellStart"/>
      <w:r>
        <w:t>Fakulty</w:t>
      </w:r>
      <w:proofErr w:type="spellEnd"/>
      <w:r>
        <w:t xml:space="preserve"> </w:t>
      </w:r>
      <w:proofErr w:type="spellStart"/>
      <w:r>
        <w:t>managementu</w:t>
      </w:r>
      <w:proofErr w:type="spellEnd"/>
    </w:p>
    <w:p w14:paraId="648DAFCB" w14:textId="77777777" w:rsidR="0099690C" w:rsidRDefault="0099690C" w:rsidP="00CA092D">
      <w:pPr>
        <w:jc w:val="both"/>
        <w:rPr>
          <w:lang w:val="cs-CZ"/>
        </w:rPr>
      </w:pPr>
    </w:p>
    <w:p w14:paraId="2A9DF1EA" w14:textId="77777777" w:rsidR="0049165D" w:rsidRDefault="0049165D" w:rsidP="00CA092D">
      <w:pPr>
        <w:jc w:val="both"/>
        <w:rPr>
          <w:lang w:val="cs-CZ"/>
        </w:rPr>
      </w:pPr>
    </w:p>
    <w:p w14:paraId="08565875" w14:textId="77777777" w:rsidR="00EC1546" w:rsidRPr="00C72A75" w:rsidRDefault="00EC1546" w:rsidP="00CA092D">
      <w:pPr>
        <w:jc w:val="both"/>
        <w:rPr>
          <w:lang w:val="cs-CZ"/>
        </w:rPr>
      </w:pPr>
      <w:r>
        <w:rPr>
          <w:lang w:val="cs-CZ"/>
        </w:rPr>
        <w:t>Přílohy:</w:t>
      </w:r>
      <w:r>
        <w:rPr>
          <w:lang w:val="cs-CZ"/>
        </w:rPr>
        <w:tab/>
        <w:t>1) Nabídka prodávajícího</w:t>
      </w:r>
    </w:p>
    <w:sectPr w:rsidR="00EC1546" w:rsidRPr="00C72A75" w:rsidSect="00DC7859">
      <w:headerReference w:type="default" r:id="rId13"/>
      <w:footerReference w:type="default" r:id="rId14"/>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F297A" w14:textId="77777777" w:rsidR="00961E41" w:rsidRDefault="00961E41" w:rsidP="00D63A83">
      <w:r>
        <w:separator/>
      </w:r>
    </w:p>
  </w:endnote>
  <w:endnote w:type="continuationSeparator" w:id="0">
    <w:p w14:paraId="5BA7EC90" w14:textId="77777777" w:rsidR="00961E41" w:rsidRDefault="00961E41" w:rsidP="00D6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71E3" w14:textId="77777777" w:rsidR="00D63A83" w:rsidRPr="00165F89" w:rsidRDefault="00D63A83" w:rsidP="00D63A83">
    <w:pPr>
      <w:pStyle w:val="Zpat"/>
      <w:ind w:right="-2"/>
      <w:jc w:val="both"/>
      <w:rPr>
        <w:sz w:val="20"/>
      </w:rPr>
    </w:pPr>
    <w:r w:rsidRPr="00165F89">
      <w:rPr>
        <w:sz w:val="20"/>
      </w:rPr>
      <w:t>________________________________________________________________________</w:t>
    </w:r>
    <w:r>
      <w:rPr>
        <w:sz w:val="20"/>
      </w:rPr>
      <w:t>__________________</w:t>
    </w:r>
  </w:p>
  <w:p w14:paraId="5074EA1B" w14:textId="77777777" w:rsidR="002B6B99" w:rsidRPr="0024385F" w:rsidRDefault="0024385F" w:rsidP="002B6B99">
    <w:pPr>
      <w:pStyle w:val="Zpat"/>
      <w:ind w:right="141"/>
      <w:jc w:val="both"/>
      <w:rPr>
        <w:rStyle w:val="slostrnky"/>
        <w:sz w:val="16"/>
        <w:szCs w:val="16"/>
        <w:lang w:val="cs-CZ"/>
      </w:rPr>
    </w:pPr>
    <w:r w:rsidRPr="0024385F">
      <w:rPr>
        <w:sz w:val="16"/>
        <w:szCs w:val="16"/>
        <w:lang w:val="cs-CZ"/>
      </w:rPr>
      <w:t>Kupní smlouva</w:t>
    </w:r>
    <w:r w:rsidR="002B6B99" w:rsidRPr="0024385F">
      <w:rPr>
        <w:sz w:val="16"/>
        <w:szCs w:val="16"/>
        <w:lang w:val="cs-CZ"/>
      </w:rPr>
      <w:t xml:space="preserve"> –</w:t>
    </w:r>
    <w:r w:rsidR="00902FC9">
      <w:rPr>
        <w:sz w:val="16"/>
        <w:szCs w:val="16"/>
        <w:lang w:val="cs-CZ"/>
      </w:rPr>
      <w:t xml:space="preserve"> </w:t>
    </w:r>
    <w:r w:rsidR="008D350F">
      <w:rPr>
        <w:sz w:val="16"/>
        <w:szCs w:val="16"/>
        <w:lang w:val="cs-CZ"/>
      </w:rPr>
      <w:t xml:space="preserve">Fakulta managementu </w:t>
    </w:r>
    <w:r w:rsidR="00902FC9">
      <w:rPr>
        <w:sz w:val="16"/>
        <w:szCs w:val="16"/>
        <w:lang w:val="cs-CZ"/>
      </w:rPr>
      <w:t>VŠE</w:t>
    </w:r>
    <w:r w:rsidR="008D350F">
      <w:rPr>
        <w:sz w:val="16"/>
        <w:szCs w:val="16"/>
        <w:lang w:val="cs-CZ"/>
      </w:rPr>
      <w:t xml:space="preserve"> v Praze</w:t>
    </w:r>
    <w:r w:rsidR="008D350F">
      <w:rPr>
        <w:sz w:val="16"/>
        <w:szCs w:val="16"/>
        <w:lang w:val="cs-CZ"/>
      </w:rPr>
      <w:tab/>
    </w:r>
    <w:r w:rsidR="008D350F">
      <w:rPr>
        <w:sz w:val="16"/>
        <w:szCs w:val="16"/>
        <w:lang w:val="cs-CZ"/>
      </w:rPr>
      <w:tab/>
    </w:r>
    <w:r w:rsidR="002B6B99" w:rsidRPr="0024385F">
      <w:rPr>
        <w:rStyle w:val="slostrnky"/>
        <w:sz w:val="16"/>
        <w:szCs w:val="16"/>
        <w:lang w:val="cs-CZ"/>
      </w:rPr>
      <w:t xml:space="preserve">Strana </w:t>
    </w:r>
    <w:r w:rsidR="00FB64C0" w:rsidRPr="0024385F">
      <w:rPr>
        <w:rStyle w:val="slostrnky"/>
        <w:sz w:val="16"/>
        <w:szCs w:val="16"/>
        <w:lang w:val="cs-CZ"/>
      </w:rPr>
      <w:fldChar w:fldCharType="begin"/>
    </w:r>
    <w:r w:rsidR="002B6B99" w:rsidRPr="0024385F">
      <w:rPr>
        <w:rStyle w:val="slostrnky"/>
        <w:sz w:val="16"/>
        <w:szCs w:val="16"/>
        <w:lang w:val="cs-CZ"/>
      </w:rPr>
      <w:instrText xml:space="preserve"> PAGE </w:instrText>
    </w:r>
    <w:r w:rsidR="00FB64C0" w:rsidRPr="0024385F">
      <w:rPr>
        <w:rStyle w:val="slostrnky"/>
        <w:sz w:val="16"/>
        <w:szCs w:val="16"/>
        <w:lang w:val="cs-CZ"/>
      </w:rPr>
      <w:fldChar w:fldCharType="separate"/>
    </w:r>
    <w:r w:rsidR="00744F84">
      <w:rPr>
        <w:rStyle w:val="slostrnky"/>
        <w:noProof/>
        <w:sz w:val="16"/>
        <w:szCs w:val="16"/>
        <w:lang w:val="cs-CZ"/>
      </w:rPr>
      <w:t>5</w:t>
    </w:r>
    <w:r w:rsidR="00FB64C0" w:rsidRPr="0024385F">
      <w:rPr>
        <w:rStyle w:val="slostrnky"/>
        <w:sz w:val="16"/>
        <w:szCs w:val="16"/>
        <w:lang w:val="cs-CZ"/>
      </w:rPr>
      <w:fldChar w:fldCharType="end"/>
    </w:r>
    <w:r w:rsidR="002B6B99" w:rsidRPr="0024385F">
      <w:rPr>
        <w:rStyle w:val="slostrnky"/>
        <w:sz w:val="16"/>
        <w:szCs w:val="16"/>
        <w:lang w:val="cs-CZ"/>
      </w:rPr>
      <w:t xml:space="preserve"> (celkem </w:t>
    </w:r>
    <w:r w:rsidR="00FB64C0" w:rsidRPr="0024385F">
      <w:rPr>
        <w:rStyle w:val="slostrnky"/>
        <w:sz w:val="16"/>
        <w:szCs w:val="16"/>
        <w:lang w:val="cs-CZ"/>
      </w:rPr>
      <w:fldChar w:fldCharType="begin"/>
    </w:r>
    <w:r w:rsidR="002B6B99" w:rsidRPr="0024385F">
      <w:rPr>
        <w:rStyle w:val="slostrnky"/>
        <w:sz w:val="16"/>
        <w:szCs w:val="16"/>
        <w:lang w:val="cs-CZ"/>
      </w:rPr>
      <w:instrText xml:space="preserve"> NUMPAGES </w:instrText>
    </w:r>
    <w:r w:rsidR="00FB64C0" w:rsidRPr="0024385F">
      <w:rPr>
        <w:rStyle w:val="slostrnky"/>
        <w:sz w:val="16"/>
        <w:szCs w:val="16"/>
        <w:lang w:val="cs-CZ"/>
      </w:rPr>
      <w:fldChar w:fldCharType="separate"/>
    </w:r>
    <w:r w:rsidR="00744F84">
      <w:rPr>
        <w:rStyle w:val="slostrnky"/>
        <w:noProof/>
        <w:sz w:val="16"/>
        <w:szCs w:val="16"/>
        <w:lang w:val="cs-CZ"/>
      </w:rPr>
      <w:t>10</w:t>
    </w:r>
    <w:r w:rsidR="00FB64C0" w:rsidRPr="0024385F">
      <w:rPr>
        <w:rStyle w:val="slostrnky"/>
        <w:sz w:val="16"/>
        <w:szCs w:val="16"/>
        <w:lang w:val="cs-CZ"/>
      </w:rPr>
      <w:fldChar w:fldCharType="end"/>
    </w:r>
    <w:r w:rsidR="002B6B99" w:rsidRPr="0024385F">
      <w:rPr>
        <w:rStyle w:val="slostrnky"/>
        <w:sz w:val="16"/>
        <w:szCs w:val="16"/>
        <w:lang w:val="cs-CZ"/>
      </w:rPr>
      <w:t>)</w:t>
    </w:r>
  </w:p>
  <w:p w14:paraId="3045E314" w14:textId="2E5F10D4" w:rsidR="005B1DE1" w:rsidRPr="0024385F" w:rsidRDefault="005B1DE1" w:rsidP="00D63A83">
    <w:pPr>
      <w:pStyle w:val="Zpat"/>
      <w:ind w:right="360"/>
      <w:jc w:val="both"/>
      <w:rPr>
        <w:sz w:val="16"/>
        <w:szCs w:val="16"/>
        <w:lang w:val="cs-CZ"/>
      </w:rPr>
    </w:pPr>
    <w:r w:rsidRPr="00E93AF8">
      <w:rPr>
        <w:rStyle w:val="slostrnky"/>
        <w:sz w:val="16"/>
        <w:szCs w:val="16"/>
        <w:lang w:val="cs-CZ"/>
      </w:rPr>
      <w:t xml:space="preserve">Rekonstrukce, vybavení a bezpečnostní prvky FMJH (část </w:t>
    </w:r>
    <w:r w:rsidR="00684EAF">
      <w:rPr>
        <w:rStyle w:val="slostrnky"/>
        <w:sz w:val="16"/>
        <w:szCs w:val="16"/>
        <w:lang w:val="cs-CZ"/>
      </w:rPr>
      <w:t>d</w:t>
    </w:r>
    <w:r w:rsidR="00684EAF" w:rsidRPr="00E93AF8">
      <w:rPr>
        <w:rStyle w:val="slostrnky"/>
        <w:sz w:val="16"/>
        <w:szCs w:val="16"/>
        <w:lang w:val="cs-CZ"/>
      </w:rPr>
      <w:t xml:space="preserve"> – Vybavení</w:t>
    </w:r>
    <w:r w:rsidRPr="00E93AF8">
      <w:rPr>
        <w:rStyle w:val="slostrnky"/>
        <w:sz w:val="16"/>
        <w:szCs w:val="16"/>
        <w:lang w:val="cs-CZ"/>
      </w:rPr>
      <w:t xml:space="preserve"> FMJH – </w:t>
    </w:r>
    <w:r>
      <w:rPr>
        <w:rStyle w:val="slostrnky"/>
        <w:sz w:val="16"/>
        <w:szCs w:val="16"/>
        <w:lang w:val="cs-CZ"/>
      </w:rPr>
      <w:t>IT</w:t>
    </w:r>
    <w:r w:rsidRPr="00E93AF8">
      <w:rPr>
        <w:rStyle w:val="slostrnky"/>
        <w:sz w:val="16"/>
        <w:szCs w:val="16"/>
        <w:lang w:val="cs-CZ"/>
      </w:rPr>
      <w:t xml:space="preserve"> technika)</w:t>
    </w:r>
    <w:r w:rsidR="00452294">
      <w:rPr>
        <w:rStyle w:val="slostrnky"/>
        <w:sz w:val="16"/>
        <w:szCs w:val="16"/>
        <w:lang w:val="cs-CZ"/>
      </w:rPr>
      <w:t xml:space="preserve"> – opakované řízení</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FB39A" w14:textId="77777777" w:rsidR="00961E41" w:rsidRDefault="00961E41" w:rsidP="00D63A83">
      <w:r>
        <w:separator/>
      </w:r>
    </w:p>
  </w:footnote>
  <w:footnote w:type="continuationSeparator" w:id="0">
    <w:p w14:paraId="1B40C034" w14:textId="77777777" w:rsidR="00961E41" w:rsidRDefault="00961E41" w:rsidP="00D63A83">
      <w:r>
        <w:continuationSeparator/>
      </w:r>
    </w:p>
  </w:footnote>
  <w:footnote w:id="1">
    <w:p w14:paraId="686F1395" w14:textId="77777777" w:rsidR="00404ADC" w:rsidRPr="009D5318" w:rsidRDefault="00404ADC" w:rsidP="00404ADC">
      <w:pPr>
        <w:pStyle w:val="Textpoznpodarou"/>
        <w:rPr>
          <w:lang w:val="cs-CZ"/>
        </w:rPr>
      </w:pPr>
      <w:r>
        <w:rPr>
          <w:rStyle w:val="Znakapoznpodarou"/>
        </w:rPr>
        <w:footnoteRef/>
      </w:r>
      <w:r>
        <w:t xml:space="preserve"> </w:t>
      </w:r>
      <w:r w:rsidRPr="00D36C89">
        <w:t>https://mpo.gov.cz/cz/energetika/uspory-energie/pravni-predpisy/narodni-pravni-predpisy/narodni-pravni-predpisy--277133/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53AF" w14:textId="77777777" w:rsidR="00902FC9" w:rsidRDefault="00891E59" w:rsidP="00902FC9">
    <w:pPr>
      <w:pStyle w:val="Zhlav"/>
    </w:pPr>
    <w:r>
      <w:rPr>
        <w:noProof/>
        <w:lang w:val="cs-CZ" w:eastAsia="cs-CZ"/>
      </w:rPr>
      <w:drawing>
        <wp:inline distT="0" distB="0" distL="0" distR="0" wp14:anchorId="51275579" wp14:editId="6D06E5B6">
          <wp:extent cx="3708400" cy="53340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8400" cy="533400"/>
                  </a:xfrm>
                  <a:prstGeom prst="rect">
                    <a:avLst/>
                  </a:prstGeom>
                  <a:noFill/>
                  <a:ln>
                    <a:noFill/>
                  </a:ln>
                </pic:spPr>
              </pic:pic>
            </a:graphicData>
          </a:graphic>
        </wp:inline>
      </w:drawing>
    </w:r>
    <w:r>
      <w:t xml:space="preserve">      </w:t>
    </w:r>
    <w:r>
      <w:rPr>
        <w:noProof/>
        <w:lang w:val="cs-CZ" w:eastAsia="cs-CZ"/>
      </w:rPr>
      <w:drawing>
        <wp:inline distT="0" distB="0" distL="0" distR="0" wp14:anchorId="3CA76064" wp14:editId="7C29BE1B">
          <wp:extent cx="1123950" cy="57150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p w14:paraId="58814427" w14:textId="77777777" w:rsidR="00891E59" w:rsidRDefault="00891E59" w:rsidP="00902FC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851"/>
    <w:multiLevelType w:val="hybridMultilevel"/>
    <w:tmpl w:val="1A76A7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952927"/>
    <w:multiLevelType w:val="hybridMultilevel"/>
    <w:tmpl w:val="42287B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F16F4"/>
    <w:multiLevelType w:val="hybridMultilevel"/>
    <w:tmpl w:val="42287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252291"/>
    <w:multiLevelType w:val="hybridMultilevel"/>
    <w:tmpl w:val="623C0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262DF1"/>
    <w:multiLevelType w:val="hybridMultilevel"/>
    <w:tmpl w:val="6E80961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C5D5C68"/>
    <w:multiLevelType w:val="hybridMultilevel"/>
    <w:tmpl w:val="9C7E0D38"/>
    <w:lvl w:ilvl="0" w:tplc="C66A488E">
      <w:start w:val="1"/>
      <w:numFmt w:val="decimal"/>
      <w:lvlText w:val="%1."/>
      <w:lvlJc w:val="left"/>
      <w:pPr>
        <w:tabs>
          <w:tab w:val="num" w:pos="720"/>
        </w:tabs>
        <w:ind w:left="720" w:hanging="360"/>
      </w:pPr>
      <w:rPr>
        <w:rFonts w:cs="Times New Roman" w:hint="default"/>
      </w:rPr>
    </w:lvl>
    <w:lvl w:ilvl="1" w:tplc="DD883EE0">
      <w:start w:val="1"/>
      <w:numFmt w:val="lowerLetter"/>
      <w:lvlText w:val="%2."/>
      <w:lvlJc w:val="left"/>
      <w:pPr>
        <w:tabs>
          <w:tab w:val="num" w:pos="1440"/>
        </w:tabs>
        <w:ind w:left="1440" w:hanging="360"/>
      </w:pPr>
      <w:rPr>
        <w:rFonts w:cs="Times New Roman"/>
      </w:rPr>
    </w:lvl>
    <w:lvl w:ilvl="2" w:tplc="83362674">
      <w:start w:val="1"/>
      <w:numFmt w:val="lowerRoman"/>
      <w:lvlText w:val="%3."/>
      <w:lvlJc w:val="right"/>
      <w:pPr>
        <w:tabs>
          <w:tab w:val="num" w:pos="2160"/>
        </w:tabs>
        <w:ind w:left="2160" w:hanging="180"/>
      </w:pPr>
      <w:rPr>
        <w:rFonts w:cs="Times New Roman"/>
      </w:rPr>
    </w:lvl>
    <w:lvl w:ilvl="3" w:tplc="B20E59AE">
      <w:start w:val="1"/>
      <w:numFmt w:val="decimal"/>
      <w:lvlText w:val="%4."/>
      <w:lvlJc w:val="left"/>
      <w:pPr>
        <w:tabs>
          <w:tab w:val="num" w:pos="2880"/>
        </w:tabs>
        <w:ind w:left="2880" w:hanging="360"/>
      </w:pPr>
      <w:rPr>
        <w:rFonts w:cs="Times New Roman"/>
      </w:rPr>
    </w:lvl>
    <w:lvl w:ilvl="4" w:tplc="BBBEDC14">
      <w:start w:val="1"/>
      <w:numFmt w:val="lowerLetter"/>
      <w:lvlText w:val="%5."/>
      <w:lvlJc w:val="left"/>
      <w:pPr>
        <w:tabs>
          <w:tab w:val="num" w:pos="3600"/>
        </w:tabs>
        <w:ind w:left="3600" w:hanging="360"/>
      </w:pPr>
      <w:rPr>
        <w:rFonts w:cs="Times New Roman"/>
      </w:rPr>
    </w:lvl>
    <w:lvl w:ilvl="5" w:tplc="79309F3C">
      <w:start w:val="1"/>
      <w:numFmt w:val="lowerRoman"/>
      <w:lvlText w:val="%6."/>
      <w:lvlJc w:val="right"/>
      <w:pPr>
        <w:tabs>
          <w:tab w:val="num" w:pos="4320"/>
        </w:tabs>
        <w:ind w:left="4320" w:hanging="180"/>
      </w:pPr>
      <w:rPr>
        <w:rFonts w:cs="Times New Roman"/>
      </w:rPr>
    </w:lvl>
    <w:lvl w:ilvl="6" w:tplc="2C8EA678">
      <w:start w:val="1"/>
      <w:numFmt w:val="decimal"/>
      <w:lvlText w:val="%7."/>
      <w:lvlJc w:val="left"/>
      <w:pPr>
        <w:tabs>
          <w:tab w:val="num" w:pos="5040"/>
        </w:tabs>
        <w:ind w:left="5040" w:hanging="360"/>
      </w:pPr>
      <w:rPr>
        <w:rFonts w:cs="Times New Roman"/>
      </w:rPr>
    </w:lvl>
    <w:lvl w:ilvl="7" w:tplc="D3AAA8D8">
      <w:start w:val="1"/>
      <w:numFmt w:val="lowerLetter"/>
      <w:lvlText w:val="%8."/>
      <w:lvlJc w:val="left"/>
      <w:pPr>
        <w:tabs>
          <w:tab w:val="num" w:pos="5760"/>
        </w:tabs>
        <w:ind w:left="5760" w:hanging="360"/>
      </w:pPr>
      <w:rPr>
        <w:rFonts w:cs="Times New Roman"/>
      </w:rPr>
    </w:lvl>
    <w:lvl w:ilvl="8" w:tplc="F4784BE2">
      <w:start w:val="1"/>
      <w:numFmt w:val="lowerRoman"/>
      <w:lvlText w:val="%9."/>
      <w:lvlJc w:val="right"/>
      <w:pPr>
        <w:tabs>
          <w:tab w:val="num" w:pos="6480"/>
        </w:tabs>
        <w:ind w:left="6480" w:hanging="180"/>
      </w:pPr>
      <w:rPr>
        <w:rFonts w:cs="Times New Roman"/>
      </w:rPr>
    </w:lvl>
  </w:abstractNum>
  <w:abstractNum w:abstractNumId="6" w15:restartNumberingAfterBreak="0">
    <w:nsid w:val="1EF41C8E"/>
    <w:multiLevelType w:val="hybridMultilevel"/>
    <w:tmpl w:val="EBA82C14"/>
    <w:lvl w:ilvl="0" w:tplc="0405000F">
      <w:start w:val="1"/>
      <w:numFmt w:val="decimal"/>
      <w:lvlText w:val="%1."/>
      <w:lvlJc w:val="left"/>
      <w:pPr>
        <w:ind w:left="720" w:hanging="360"/>
      </w:pPr>
      <w:rPr>
        <w:rFonts w:cs="Times New Roman" w:hint="default"/>
      </w:rPr>
    </w:lvl>
    <w:lvl w:ilvl="1" w:tplc="68C0EBB2">
      <w:numFmt w:val="bullet"/>
      <w:lvlText w:val=""/>
      <w:lvlJc w:val="left"/>
      <w:pPr>
        <w:ind w:left="1440" w:hanging="360"/>
      </w:pPr>
      <w:rPr>
        <w:rFonts w:ascii="Symbol" w:eastAsia="Calibr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39414F"/>
    <w:multiLevelType w:val="hybridMultilevel"/>
    <w:tmpl w:val="5108310A"/>
    <w:lvl w:ilvl="0" w:tplc="0405000F">
      <w:start w:val="1"/>
      <w:numFmt w:val="decimal"/>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8" w15:restartNumberingAfterBreak="0">
    <w:nsid w:val="25F5595E"/>
    <w:multiLevelType w:val="multilevel"/>
    <w:tmpl w:val="3B544E4A"/>
    <w:lvl w:ilvl="0">
      <w:start w:val="1"/>
      <w:numFmt w:val="decimal"/>
      <w:lvlText w:val="%1."/>
      <w:lvlJc w:val="left"/>
      <w:pPr>
        <w:ind w:left="751" w:hanging="514"/>
        <w:jc w:val="right"/>
      </w:pPr>
      <w:rPr>
        <w:rFonts w:ascii="Arial" w:eastAsia="Arial" w:hAnsi="Arial" w:cs="Arial" w:hint="default"/>
        <w:b/>
        <w:bCs/>
        <w:spacing w:val="-1"/>
        <w:w w:val="99"/>
        <w:sz w:val="20"/>
        <w:szCs w:val="20"/>
      </w:rPr>
    </w:lvl>
    <w:lvl w:ilvl="1">
      <w:start w:val="1"/>
      <w:numFmt w:val="decimal"/>
      <w:lvlText w:val="%1.%2."/>
      <w:lvlJc w:val="left"/>
      <w:pPr>
        <w:ind w:left="1428" w:hanging="680"/>
      </w:pPr>
      <w:rPr>
        <w:rFonts w:ascii="Arial" w:eastAsia="Arial" w:hAnsi="Arial" w:cs="Arial" w:hint="default"/>
        <w:b/>
        <w:bCs/>
        <w:spacing w:val="-2"/>
        <w:w w:val="98"/>
        <w:sz w:val="20"/>
        <w:szCs w:val="20"/>
      </w:rPr>
    </w:lvl>
    <w:lvl w:ilvl="2">
      <w:start w:val="1"/>
      <w:numFmt w:val="decimal"/>
      <w:lvlText w:val="%3."/>
      <w:lvlJc w:val="left"/>
      <w:pPr>
        <w:ind w:left="1791" w:hanging="360"/>
      </w:pPr>
      <w:rPr>
        <w:rFonts w:ascii="Arial" w:eastAsia="Arial" w:hAnsi="Arial" w:cs="Arial" w:hint="default"/>
        <w:spacing w:val="-2"/>
        <w:w w:val="98"/>
        <w:sz w:val="20"/>
        <w:szCs w:val="20"/>
      </w:rPr>
    </w:lvl>
    <w:lvl w:ilvl="3">
      <w:numFmt w:val="bullet"/>
      <w:lvlText w:val="•"/>
      <w:lvlJc w:val="left"/>
      <w:pPr>
        <w:ind w:left="1440" w:hanging="360"/>
      </w:pPr>
      <w:rPr>
        <w:rFonts w:hint="default"/>
      </w:rPr>
    </w:lvl>
    <w:lvl w:ilvl="4">
      <w:numFmt w:val="bullet"/>
      <w:lvlText w:val="•"/>
      <w:lvlJc w:val="left"/>
      <w:pPr>
        <w:ind w:left="1520" w:hanging="360"/>
      </w:pPr>
      <w:rPr>
        <w:rFonts w:hint="default"/>
      </w:rPr>
    </w:lvl>
    <w:lvl w:ilvl="5">
      <w:start w:val="1"/>
      <w:numFmt w:val="lowerLetter"/>
      <w:lvlText w:val="%6)"/>
      <w:lvlJc w:val="left"/>
      <w:pPr>
        <w:ind w:left="1800" w:hanging="360"/>
      </w:pPr>
      <w:rPr>
        <w:rFonts w:hint="default"/>
      </w:rPr>
    </w:lvl>
    <w:lvl w:ilvl="6">
      <w:numFmt w:val="bullet"/>
      <w:lvlText w:val="•"/>
      <w:lvlJc w:val="left"/>
      <w:pPr>
        <w:ind w:left="3597" w:hanging="360"/>
      </w:pPr>
      <w:rPr>
        <w:rFonts w:hint="default"/>
      </w:rPr>
    </w:lvl>
    <w:lvl w:ilvl="7">
      <w:numFmt w:val="bullet"/>
      <w:lvlText w:val="•"/>
      <w:lvlJc w:val="left"/>
      <w:pPr>
        <w:ind w:left="5394" w:hanging="360"/>
      </w:pPr>
      <w:rPr>
        <w:rFonts w:hint="default"/>
      </w:rPr>
    </w:lvl>
    <w:lvl w:ilvl="8">
      <w:numFmt w:val="bullet"/>
      <w:lvlText w:val="•"/>
      <w:lvlJc w:val="left"/>
      <w:pPr>
        <w:ind w:left="7191" w:hanging="360"/>
      </w:pPr>
      <w:rPr>
        <w:rFonts w:hint="default"/>
      </w:rPr>
    </w:lvl>
  </w:abstractNum>
  <w:abstractNum w:abstractNumId="9" w15:restartNumberingAfterBreak="0">
    <w:nsid w:val="298511E5"/>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0" w15:restartNumberingAfterBreak="0">
    <w:nsid w:val="2B521B68"/>
    <w:multiLevelType w:val="hybridMultilevel"/>
    <w:tmpl w:val="26CCD62A"/>
    <w:lvl w:ilvl="0" w:tplc="0405000F">
      <w:start w:val="1"/>
      <w:numFmt w:val="decimal"/>
      <w:lvlText w:val="%1."/>
      <w:lvlJc w:val="left"/>
      <w:pPr>
        <w:ind w:left="720" w:hanging="360"/>
      </w:pPr>
      <w:rPr>
        <w:rFonts w:cs="Times New Roman" w:hint="default"/>
      </w:rPr>
    </w:lvl>
    <w:lvl w:ilvl="1" w:tplc="68C0EBB2">
      <w:numFmt w:val="bullet"/>
      <w:lvlText w:val=""/>
      <w:lvlJc w:val="left"/>
      <w:pPr>
        <w:ind w:left="1440" w:hanging="360"/>
      </w:pPr>
      <w:rPr>
        <w:rFonts w:ascii="Symbol" w:eastAsia="Calibri" w:hAnsi="Symbol" w:cs="Times New Roman" w:hint="default"/>
      </w:rPr>
    </w:lvl>
    <w:lvl w:ilvl="2" w:tplc="C7104202">
      <w:numFmt w:val="bullet"/>
      <w:lvlText w:val="-"/>
      <w:lvlJc w:val="left"/>
      <w:pPr>
        <w:ind w:left="2340" w:hanging="360"/>
      </w:pPr>
      <w:rPr>
        <w:rFonts w:ascii="Times New Roman" w:eastAsia="Calibri"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884556"/>
    <w:multiLevelType w:val="hybridMultilevel"/>
    <w:tmpl w:val="5F72F5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ED8437A"/>
    <w:multiLevelType w:val="singleLevel"/>
    <w:tmpl w:val="946A2DA4"/>
    <w:lvl w:ilvl="0">
      <w:start w:val="1"/>
      <w:numFmt w:val="decimal"/>
      <w:pStyle w:val="Styl3"/>
      <w:lvlText w:val="%1."/>
      <w:lvlJc w:val="left"/>
      <w:pPr>
        <w:tabs>
          <w:tab w:val="num" w:pos="360"/>
        </w:tabs>
        <w:ind w:left="360" w:hanging="360"/>
      </w:pPr>
      <w:rPr>
        <w:rFonts w:cs="Times New Roman"/>
      </w:rPr>
    </w:lvl>
  </w:abstractNum>
  <w:abstractNum w:abstractNumId="13" w15:restartNumberingAfterBreak="0">
    <w:nsid w:val="394E25F6"/>
    <w:multiLevelType w:val="hybridMultilevel"/>
    <w:tmpl w:val="C3181E52"/>
    <w:lvl w:ilvl="0" w:tplc="0405000F">
      <w:start w:val="1"/>
      <w:numFmt w:val="decimal"/>
      <w:lvlText w:val="%1."/>
      <w:lvlJc w:val="left"/>
      <w:pPr>
        <w:ind w:left="720" w:hanging="360"/>
      </w:pPr>
      <w:rPr>
        <w:rFonts w:cs="Times New Roman" w:hint="default"/>
      </w:rPr>
    </w:lvl>
    <w:lvl w:ilvl="1" w:tplc="A71444CC">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7E4EB5"/>
    <w:multiLevelType w:val="hybridMultilevel"/>
    <w:tmpl w:val="6600829E"/>
    <w:lvl w:ilvl="0" w:tplc="0405000F">
      <w:start w:val="1"/>
      <w:numFmt w:val="decimal"/>
      <w:lvlText w:val="%1."/>
      <w:lvlJc w:val="left"/>
      <w:pPr>
        <w:ind w:left="2496" w:hanging="360"/>
      </w:pPr>
    </w:lvl>
    <w:lvl w:ilvl="1" w:tplc="04050019" w:tentative="1">
      <w:start w:val="1"/>
      <w:numFmt w:val="lowerLetter"/>
      <w:lvlText w:val="%2."/>
      <w:lvlJc w:val="left"/>
      <w:pPr>
        <w:ind w:left="3216" w:hanging="360"/>
      </w:pPr>
    </w:lvl>
    <w:lvl w:ilvl="2" w:tplc="0405001B" w:tentative="1">
      <w:start w:val="1"/>
      <w:numFmt w:val="lowerRoman"/>
      <w:lvlText w:val="%3."/>
      <w:lvlJc w:val="right"/>
      <w:pPr>
        <w:ind w:left="3936" w:hanging="180"/>
      </w:pPr>
    </w:lvl>
    <w:lvl w:ilvl="3" w:tplc="0405000F" w:tentative="1">
      <w:start w:val="1"/>
      <w:numFmt w:val="decimal"/>
      <w:lvlText w:val="%4."/>
      <w:lvlJc w:val="left"/>
      <w:pPr>
        <w:ind w:left="4656" w:hanging="360"/>
      </w:pPr>
    </w:lvl>
    <w:lvl w:ilvl="4" w:tplc="04050019" w:tentative="1">
      <w:start w:val="1"/>
      <w:numFmt w:val="lowerLetter"/>
      <w:lvlText w:val="%5."/>
      <w:lvlJc w:val="left"/>
      <w:pPr>
        <w:ind w:left="5376" w:hanging="360"/>
      </w:pPr>
    </w:lvl>
    <w:lvl w:ilvl="5" w:tplc="0405001B" w:tentative="1">
      <w:start w:val="1"/>
      <w:numFmt w:val="lowerRoman"/>
      <w:lvlText w:val="%6."/>
      <w:lvlJc w:val="right"/>
      <w:pPr>
        <w:ind w:left="6096" w:hanging="180"/>
      </w:pPr>
    </w:lvl>
    <w:lvl w:ilvl="6" w:tplc="0405000F" w:tentative="1">
      <w:start w:val="1"/>
      <w:numFmt w:val="decimal"/>
      <w:lvlText w:val="%7."/>
      <w:lvlJc w:val="left"/>
      <w:pPr>
        <w:ind w:left="6816" w:hanging="360"/>
      </w:pPr>
    </w:lvl>
    <w:lvl w:ilvl="7" w:tplc="04050019" w:tentative="1">
      <w:start w:val="1"/>
      <w:numFmt w:val="lowerLetter"/>
      <w:lvlText w:val="%8."/>
      <w:lvlJc w:val="left"/>
      <w:pPr>
        <w:ind w:left="7536" w:hanging="360"/>
      </w:pPr>
    </w:lvl>
    <w:lvl w:ilvl="8" w:tplc="0405001B" w:tentative="1">
      <w:start w:val="1"/>
      <w:numFmt w:val="lowerRoman"/>
      <w:lvlText w:val="%9."/>
      <w:lvlJc w:val="right"/>
      <w:pPr>
        <w:ind w:left="8256" w:hanging="180"/>
      </w:pPr>
    </w:lvl>
  </w:abstractNum>
  <w:abstractNum w:abstractNumId="15" w15:restartNumberingAfterBreak="0">
    <w:nsid w:val="45F46A26"/>
    <w:multiLevelType w:val="hybridMultilevel"/>
    <w:tmpl w:val="C3181E52"/>
    <w:lvl w:ilvl="0" w:tplc="0405000F">
      <w:start w:val="1"/>
      <w:numFmt w:val="decimal"/>
      <w:lvlText w:val="%1."/>
      <w:lvlJc w:val="left"/>
      <w:pPr>
        <w:ind w:left="720" w:hanging="360"/>
      </w:pPr>
      <w:rPr>
        <w:rFonts w:cs="Times New Roman" w:hint="default"/>
      </w:rPr>
    </w:lvl>
    <w:lvl w:ilvl="1" w:tplc="A71444CC">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1C2F7E"/>
    <w:multiLevelType w:val="hybridMultilevel"/>
    <w:tmpl w:val="857E9AB6"/>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4FB3469B"/>
    <w:multiLevelType w:val="hybridMultilevel"/>
    <w:tmpl w:val="F6DC051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8" w15:restartNumberingAfterBreak="0">
    <w:nsid w:val="56943F35"/>
    <w:multiLevelType w:val="hybridMultilevel"/>
    <w:tmpl w:val="C3181E52"/>
    <w:lvl w:ilvl="0" w:tplc="0405000F">
      <w:start w:val="1"/>
      <w:numFmt w:val="decimal"/>
      <w:lvlText w:val="%1."/>
      <w:lvlJc w:val="left"/>
      <w:pPr>
        <w:ind w:left="720" w:hanging="360"/>
      </w:pPr>
      <w:rPr>
        <w:rFonts w:cs="Times New Roman" w:hint="default"/>
      </w:rPr>
    </w:lvl>
    <w:lvl w:ilvl="1" w:tplc="A71444CC">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892A7B"/>
    <w:multiLevelType w:val="hybridMultilevel"/>
    <w:tmpl w:val="EBA82C14"/>
    <w:lvl w:ilvl="0" w:tplc="0405000F">
      <w:start w:val="1"/>
      <w:numFmt w:val="decimal"/>
      <w:lvlText w:val="%1."/>
      <w:lvlJc w:val="left"/>
      <w:pPr>
        <w:ind w:left="720" w:hanging="360"/>
      </w:pPr>
      <w:rPr>
        <w:rFonts w:cs="Times New Roman" w:hint="default"/>
      </w:rPr>
    </w:lvl>
    <w:lvl w:ilvl="1" w:tplc="68C0EBB2">
      <w:numFmt w:val="bullet"/>
      <w:lvlText w:val=""/>
      <w:lvlJc w:val="left"/>
      <w:pPr>
        <w:ind w:left="1440" w:hanging="360"/>
      </w:pPr>
      <w:rPr>
        <w:rFonts w:ascii="Symbol" w:eastAsia="Calibr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535415"/>
    <w:multiLevelType w:val="multilevel"/>
    <w:tmpl w:val="ED54682A"/>
    <w:lvl w:ilvl="0">
      <w:start w:val="1"/>
      <w:numFmt w:val="decimal"/>
      <w:lvlText w:val="%1."/>
      <w:lvlJc w:val="left"/>
      <w:pPr>
        <w:ind w:left="751" w:hanging="514"/>
        <w:jc w:val="right"/>
      </w:pPr>
      <w:rPr>
        <w:rFonts w:ascii="Arial" w:eastAsia="Arial" w:hAnsi="Arial" w:cs="Arial" w:hint="default"/>
        <w:b/>
        <w:bCs/>
        <w:spacing w:val="-1"/>
        <w:w w:val="99"/>
        <w:sz w:val="20"/>
        <w:szCs w:val="20"/>
      </w:rPr>
    </w:lvl>
    <w:lvl w:ilvl="1">
      <w:start w:val="1"/>
      <w:numFmt w:val="decimal"/>
      <w:lvlText w:val="%1.%2."/>
      <w:lvlJc w:val="left"/>
      <w:pPr>
        <w:ind w:left="1428" w:hanging="680"/>
      </w:pPr>
      <w:rPr>
        <w:rFonts w:ascii="Arial" w:eastAsia="Arial" w:hAnsi="Arial" w:cs="Arial" w:hint="default"/>
        <w:b/>
        <w:bCs/>
        <w:spacing w:val="-2"/>
        <w:w w:val="98"/>
        <w:sz w:val="20"/>
        <w:szCs w:val="20"/>
      </w:rPr>
    </w:lvl>
    <w:lvl w:ilvl="2">
      <w:start w:val="1"/>
      <w:numFmt w:val="decimal"/>
      <w:lvlText w:val="%3."/>
      <w:lvlJc w:val="left"/>
      <w:pPr>
        <w:ind w:left="1791" w:hanging="360"/>
      </w:pPr>
      <w:rPr>
        <w:rFonts w:ascii="Arial" w:eastAsia="Arial" w:hAnsi="Arial" w:cs="Arial" w:hint="default"/>
        <w:spacing w:val="-2"/>
        <w:w w:val="98"/>
        <w:sz w:val="20"/>
        <w:szCs w:val="20"/>
      </w:rPr>
    </w:lvl>
    <w:lvl w:ilvl="3">
      <w:numFmt w:val="bullet"/>
      <w:lvlText w:val="•"/>
      <w:lvlJc w:val="left"/>
      <w:pPr>
        <w:ind w:left="1440" w:hanging="360"/>
      </w:pPr>
      <w:rPr>
        <w:rFonts w:hint="default"/>
      </w:rPr>
    </w:lvl>
    <w:lvl w:ilvl="4">
      <w:numFmt w:val="bullet"/>
      <w:lvlText w:val="•"/>
      <w:lvlJc w:val="left"/>
      <w:pPr>
        <w:ind w:left="1520" w:hanging="360"/>
      </w:pPr>
      <w:rPr>
        <w:rFonts w:hint="default"/>
      </w:rPr>
    </w:lvl>
    <w:lvl w:ilvl="5">
      <w:start w:val="1"/>
      <w:numFmt w:val="bullet"/>
      <w:lvlText w:val=""/>
      <w:lvlJc w:val="left"/>
      <w:pPr>
        <w:ind w:left="1800" w:hanging="360"/>
      </w:pPr>
      <w:rPr>
        <w:rFonts w:ascii="Symbol" w:hAnsi="Symbol" w:hint="default"/>
      </w:rPr>
    </w:lvl>
    <w:lvl w:ilvl="6">
      <w:numFmt w:val="bullet"/>
      <w:lvlText w:val="•"/>
      <w:lvlJc w:val="left"/>
      <w:pPr>
        <w:ind w:left="3597" w:hanging="360"/>
      </w:pPr>
      <w:rPr>
        <w:rFonts w:hint="default"/>
      </w:rPr>
    </w:lvl>
    <w:lvl w:ilvl="7">
      <w:numFmt w:val="bullet"/>
      <w:lvlText w:val="•"/>
      <w:lvlJc w:val="left"/>
      <w:pPr>
        <w:ind w:left="5394" w:hanging="360"/>
      </w:pPr>
      <w:rPr>
        <w:rFonts w:hint="default"/>
      </w:rPr>
    </w:lvl>
    <w:lvl w:ilvl="8">
      <w:numFmt w:val="bullet"/>
      <w:lvlText w:val="•"/>
      <w:lvlJc w:val="left"/>
      <w:pPr>
        <w:ind w:left="7191" w:hanging="360"/>
      </w:pPr>
      <w:rPr>
        <w:rFonts w:hint="default"/>
      </w:rPr>
    </w:lvl>
  </w:abstractNum>
  <w:abstractNum w:abstractNumId="21" w15:restartNumberingAfterBreak="0">
    <w:nsid w:val="6472342A"/>
    <w:multiLevelType w:val="hybridMultilevel"/>
    <w:tmpl w:val="623C0D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5D2037F"/>
    <w:multiLevelType w:val="hybridMultilevel"/>
    <w:tmpl w:val="9D6018C0"/>
    <w:lvl w:ilvl="0" w:tplc="022457BC">
      <w:start w:val="2"/>
      <w:numFmt w:val="bullet"/>
      <w:lvlText w:val="-"/>
      <w:lvlJc w:val="left"/>
      <w:pPr>
        <w:tabs>
          <w:tab w:val="num" w:pos="1440"/>
        </w:tabs>
        <w:ind w:left="1440" w:hanging="360"/>
      </w:pPr>
      <w:rPr>
        <w:rFonts w:ascii="Times New Roman" w:eastAsia="Times New Roman" w:hAnsi="Times New Roman" w:hint="default"/>
      </w:rPr>
    </w:lvl>
    <w:lvl w:ilvl="1" w:tplc="56F673CE">
      <w:start w:val="1"/>
      <w:numFmt w:val="bullet"/>
      <w:lvlText w:val="o"/>
      <w:lvlJc w:val="left"/>
      <w:pPr>
        <w:tabs>
          <w:tab w:val="num" w:pos="1440"/>
        </w:tabs>
        <w:ind w:left="1440" w:hanging="360"/>
      </w:pPr>
      <w:rPr>
        <w:rFonts w:ascii="Courier New" w:hAnsi="Courier New" w:hint="default"/>
      </w:rPr>
    </w:lvl>
    <w:lvl w:ilvl="2" w:tplc="24D2EB88">
      <w:start w:val="1"/>
      <w:numFmt w:val="bullet"/>
      <w:lvlText w:val=""/>
      <w:lvlJc w:val="left"/>
      <w:pPr>
        <w:tabs>
          <w:tab w:val="num" w:pos="2160"/>
        </w:tabs>
        <w:ind w:left="2160" w:hanging="360"/>
      </w:pPr>
      <w:rPr>
        <w:rFonts w:ascii="Wingdings" w:hAnsi="Wingdings" w:hint="default"/>
      </w:rPr>
    </w:lvl>
    <w:lvl w:ilvl="3" w:tplc="6E843CB0">
      <w:start w:val="1"/>
      <w:numFmt w:val="bullet"/>
      <w:lvlText w:val=""/>
      <w:lvlJc w:val="left"/>
      <w:pPr>
        <w:tabs>
          <w:tab w:val="num" w:pos="2880"/>
        </w:tabs>
        <w:ind w:left="2880" w:hanging="360"/>
      </w:pPr>
      <w:rPr>
        <w:rFonts w:ascii="Symbol" w:hAnsi="Symbol" w:hint="default"/>
      </w:rPr>
    </w:lvl>
    <w:lvl w:ilvl="4" w:tplc="BF40B1CE">
      <w:start w:val="1"/>
      <w:numFmt w:val="bullet"/>
      <w:lvlText w:val="o"/>
      <w:lvlJc w:val="left"/>
      <w:pPr>
        <w:tabs>
          <w:tab w:val="num" w:pos="3600"/>
        </w:tabs>
        <w:ind w:left="3600" w:hanging="360"/>
      </w:pPr>
      <w:rPr>
        <w:rFonts w:ascii="Courier New" w:hAnsi="Courier New" w:hint="default"/>
      </w:rPr>
    </w:lvl>
    <w:lvl w:ilvl="5" w:tplc="BFF48A0E">
      <w:start w:val="1"/>
      <w:numFmt w:val="bullet"/>
      <w:lvlText w:val=""/>
      <w:lvlJc w:val="left"/>
      <w:pPr>
        <w:tabs>
          <w:tab w:val="num" w:pos="4320"/>
        </w:tabs>
        <w:ind w:left="4320" w:hanging="360"/>
      </w:pPr>
      <w:rPr>
        <w:rFonts w:ascii="Wingdings" w:hAnsi="Wingdings" w:hint="default"/>
      </w:rPr>
    </w:lvl>
    <w:lvl w:ilvl="6" w:tplc="B992A574">
      <w:start w:val="1"/>
      <w:numFmt w:val="bullet"/>
      <w:lvlText w:val=""/>
      <w:lvlJc w:val="left"/>
      <w:pPr>
        <w:tabs>
          <w:tab w:val="num" w:pos="5040"/>
        </w:tabs>
        <w:ind w:left="5040" w:hanging="360"/>
      </w:pPr>
      <w:rPr>
        <w:rFonts w:ascii="Symbol" w:hAnsi="Symbol" w:hint="default"/>
      </w:rPr>
    </w:lvl>
    <w:lvl w:ilvl="7" w:tplc="E0163502">
      <w:start w:val="1"/>
      <w:numFmt w:val="bullet"/>
      <w:lvlText w:val="o"/>
      <w:lvlJc w:val="left"/>
      <w:pPr>
        <w:tabs>
          <w:tab w:val="num" w:pos="5760"/>
        </w:tabs>
        <w:ind w:left="5760" w:hanging="360"/>
      </w:pPr>
      <w:rPr>
        <w:rFonts w:ascii="Courier New" w:hAnsi="Courier New" w:hint="default"/>
      </w:rPr>
    </w:lvl>
    <w:lvl w:ilvl="8" w:tplc="D3D63CB0">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C32C13"/>
    <w:multiLevelType w:val="hybridMultilevel"/>
    <w:tmpl w:val="4DCC0100"/>
    <w:lvl w:ilvl="0" w:tplc="594E60B2">
      <w:start w:val="1"/>
      <w:numFmt w:val="decimal"/>
      <w:lvlText w:val="%1."/>
      <w:lvlJc w:val="left"/>
      <w:pPr>
        <w:tabs>
          <w:tab w:val="num" w:pos="720"/>
        </w:tabs>
        <w:ind w:left="720" w:hanging="360"/>
      </w:pPr>
      <w:rPr>
        <w:rFonts w:cs="Times New Roman" w:hint="default"/>
      </w:rPr>
    </w:lvl>
    <w:lvl w:ilvl="1" w:tplc="1F4630D8">
      <w:start w:val="1"/>
      <w:numFmt w:val="lowerLetter"/>
      <w:lvlText w:val="%2)"/>
      <w:lvlJc w:val="left"/>
      <w:pPr>
        <w:tabs>
          <w:tab w:val="num" w:pos="1440"/>
        </w:tabs>
        <w:ind w:left="1440" w:hanging="360"/>
      </w:pPr>
      <w:rPr>
        <w:rFonts w:cs="Times New Roman" w:hint="default"/>
      </w:rPr>
    </w:lvl>
    <w:lvl w:ilvl="2" w:tplc="4ACE19C0">
      <w:start w:val="1"/>
      <w:numFmt w:val="lowerRoman"/>
      <w:lvlText w:val="%3."/>
      <w:lvlJc w:val="right"/>
      <w:pPr>
        <w:tabs>
          <w:tab w:val="num" w:pos="2160"/>
        </w:tabs>
        <w:ind w:left="2160" w:hanging="180"/>
      </w:pPr>
      <w:rPr>
        <w:rFonts w:cs="Times New Roman"/>
      </w:rPr>
    </w:lvl>
    <w:lvl w:ilvl="3" w:tplc="5E16E88C">
      <w:start w:val="1"/>
      <w:numFmt w:val="decimal"/>
      <w:lvlText w:val="%4."/>
      <w:lvlJc w:val="left"/>
      <w:pPr>
        <w:tabs>
          <w:tab w:val="num" w:pos="2880"/>
        </w:tabs>
        <w:ind w:left="2880" w:hanging="360"/>
      </w:pPr>
      <w:rPr>
        <w:rFonts w:cs="Times New Roman"/>
      </w:rPr>
    </w:lvl>
    <w:lvl w:ilvl="4" w:tplc="F3906922">
      <w:start w:val="1"/>
      <w:numFmt w:val="lowerLetter"/>
      <w:lvlText w:val="%5."/>
      <w:lvlJc w:val="left"/>
      <w:pPr>
        <w:tabs>
          <w:tab w:val="num" w:pos="3600"/>
        </w:tabs>
        <w:ind w:left="3600" w:hanging="360"/>
      </w:pPr>
      <w:rPr>
        <w:rFonts w:cs="Times New Roman"/>
      </w:rPr>
    </w:lvl>
    <w:lvl w:ilvl="5" w:tplc="BDDE6DAE">
      <w:start w:val="1"/>
      <w:numFmt w:val="lowerRoman"/>
      <w:lvlText w:val="%6."/>
      <w:lvlJc w:val="right"/>
      <w:pPr>
        <w:tabs>
          <w:tab w:val="num" w:pos="4320"/>
        </w:tabs>
        <w:ind w:left="4320" w:hanging="180"/>
      </w:pPr>
      <w:rPr>
        <w:rFonts w:cs="Times New Roman"/>
      </w:rPr>
    </w:lvl>
    <w:lvl w:ilvl="6" w:tplc="23166DCC">
      <w:start w:val="1"/>
      <w:numFmt w:val="decimal"/>
      <w:lvlText w:val="%7."/>
      <w:lvlJc w:val="left"/>
      <w:pPr>
        <w:tabs>
          <w:tab w:val="num" w:pos="5040"/>
        </w:tabs>
        <w:ind w:left="5040" w:hanging="360"/>
      </w:pPr>
      <w:rPr>
        <w:rFonts w:cs="Times New Roman"/>
      </w:rPr>
    </w:lvl>
    <w:lvl w:ilvl="7" w:tplc="AA18CCF4">
      <w:start w:val="1"/>
      <w:numFmt w:val="lowerLetter"/>
      <w:lvlText w:val="%8."/>
      <w:lvlJc w:val="left"/>
      <w:pPr>
        <w:tabs>
          <w:tab w:val="num" w:pos="5760"/>
        </w:tabs>
        <w:ind w:left="5760" w:hanging="360"/>
      </w:pPr>
      <w:rPr>
        <w:rFonts w:cs="Times New Roman"/>
      </w:rPr>
    </w:lvl>
    <w:lvl w:ilvl="8" w:tplc="2B9A3E6C">
      <w:start w:val="1"/>
      <w:numFmt w:val="lowerRoman"/>
      <w:lvlText w:val="%9."/>
      <w:lvlJc w:val="right"/>
      <w:pPr>
        <w:tabs>
          <w:tab w:val="num" w:pos="6480"/>
        </w:tabs>
        <w:ind w:left="6480" w:hanging="180"/>
      </w:pPr>
      <w:rPr>
        <w:rFonts w:cs="Times New Roman"/>
      </w:rPr>
    </w:lvl>
  </w:abstractNum>
  <w:abstractNum w:abstractNumId="24" w15:restartNumberingAfterBreak="0">
    <w:nsid w:val="6EB86355"/>
    <w:multiLevelType w:val="hybridMultilevel"/>
    <w:tmpl w:val="EBA82C14"/>
    <w:lvl w:ilvl="0" w:tplc="0405000F">
      <w:start w:val="1"/>
      <w:numFmt w:val="decimal"/>
      <w:lvlText w:val="%1."/>
      <w:lvlJc w:val="left"/>
      <w:pPr>
        <w:ind w:left="720" w:hanging="360"/>
      </w:pPr>
      <w:rPr>
        <w:rFonts w:cs="Times New Roman" w:hint="default"/>
      </w:rPr>
    </w:lvl>
    <w:lvl w:ilvl="1" w:tplc="68C0EBB2">
      <w:numFmt w:val="bullet"/>
      <w:lvlText w:val=""/>
      <w:lvlJc w:val="left"/>
      <w:pPr>
        <w:ind w:left="1440" w:hanging="360"/>
      </w:pPr>
      <w:rPr>
        <w:rFonts w:ascii="Symbol" w:eastAsia="Calibr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97257E"/>
    <w:multiLevelType w:val="hybridMultilevel"/>
    <w:tmpl w:val="22BC0E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8C3722"/>
    <w:multiLevelType w:val="hybridMultilevel"/>
    <w:tmpl w:val="1A76A7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17"/>
  </w:num>
  <w:num w:numId="4">
    <w:abstractNumId w:val="25"/>
  </w:num>
  <w:num w:numId="5">
    <w:abstractNumId w:val="3"/>
  </w:num>
  <w:num w:numId="6">
    <w:abstractNumId w:val="21"/>
  </w:num>
  <w:num w:numId="7">
    <w:abstractNumId w:val="7"/>
  </w:num>
  <w:num w:numId="8">
    <w:abstractNumId w:val="11"/>
  </w:num>
  <w:num w:numId="9">
    <w:abstractNumId w:val="14"/>
  </w:num>
  <w:num w:numId="10">
    <w:abstractNumId w:val="26"/>
  </w:num>
  <w:num w:numId="11">
    <w:abstractNumId w:val="0"/>
  </w:num>
  <w:num w:numId="12">
    <w:abstractNumId w:val="5"/>
  </w:num>
  <w:num w:numId="13">
    <w:abstractNumId w:val="19"/>
  </w:num>
  <w:num w:numId="14">
    <w:abstractNumId w:val="24"/>
  </w:num>
  <w:num w:numId="15">
    <w:abstractNumId w:val="10"/>
  </w:num>
  <w:num w:numId="16">
    <w:abstractNumId w:val="9"/>
  </w:num>
  <w:num w:numId="17">
    <w:abstractNumId w:val="12"/>
  </w:num>
  <w:num w:numId="18">
    <w:abstractNumId w:val="6"/>
  </w:num>
  <w:num w:numId="19">
    <w:abstractNumId w:val="18"/>
  </w:num>
  <w:num w:numId="20">
    <w:abstractNumId w:val="13"/>
  </w:num>
  <w:num w:numId="21">
    <w:abstractNumId w:val="15"/>
  </w:num>
  <w:num w:numId="22">
    <w:abstractNumId w:val="16"/>
  </w:num>
  <w:num w:numId="23">
    <w:abstractNumId w:val="22"/>
  </w:num>
  <w:num w:numId="24">
    <w:abstractNumId w:val="23"/>
  </w:num>
  <w:num w:numId="25">
    <w:abstractNumId w:val="8"/>
  </w:num>
  <w:num w:numId="26">
    <w:abstractNumId w:val="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2E6"/>
    <w:rsid w:val="000011CD"/>
    <w:rsid w:val="0000159D"/>
    <w:rsid w:val="00001AEC"/>
    <w:rsid w:val="00013B36"/>
    <w:rsid w:val="00027C52"/>
    <w:rsid w:val="00030607"/>
    <w:rsid w:val="00043661"/>
    <w:rsid w:val="00046A76"/>
    <w:rsid w:val="000537B6"/>
    <w:rsid w:val="000565C8"/>
    <w:rsid w:val="00074918"/>
    <w:rsid w:val="00087982"/>
    <w:rsid w:val="00091EE4"/>
    <w:rsid w:val="0009732A"/>
    <w:rsid w:val="000A41BD"/>
    <w:rsid w:val="000B6E78"/>
    <w:rsid w:val="000F2FC9"/>
    <w:rsid w:val="000F6B2F"/>
    <w:rsid w:val="00100712"/>
    <w:rsid w:val="00111186"/>
    <w:rsid w:val="00123E72"/>
    <w:rsid w:val="0012577D"/>
    <w:rsid w:val="00130600"/>
    <w:rsid w:val="0014383C"/>
    <w:rsid w:val="0015656A"/>
    <w:rsid w:val="00156BC2"/>
    <w:rsid w:val="00177BD0"/>
    <w:rsid w:val="00193263"/>
    <w:rsid w:val="001B56AD"/>
    <w:rsid w:val="001C568E"/>
    <w:rsid w:val="001E7061"/>
    <w:rsid w:val="001E70B5"/>
    <w:rsid w:val="001F7B26"/>
    <w:rsid w:val="00200FD9"/>
    <w:rsid w:val="00201889"/>
    <w:rsid w:val="0021784A"/>
    <w:rsid w:val="002409DB"/>
    <w:rsid w:val="0024385F"/>
    <w:rsid w:val="0024790E"/>
    <w:rsid w:val="00266A94"/>
    <w:rsid w:val="002827AD"/>
    <w:rsid w:val="002B1BBB"/>
    <w:rsid w:val="002B6B99"/>
    <w:rsid w:val="002C2670"/>
    <w:rsid w:val="002C5C8C"/>
    <w:rsid w:val="002D56AE"/>
    <w:rsid w:val="00300FDB"/>
    <w:rsid w:val="00316DDC"/>
    <w:rsid w:val="00326D77"/>
    <w:rsid w:val="003347AB"/>
    <w:rsid w:val="003405BD"/>
    <w:rsid w:val="003429DC"/>
    <w:rsid w:val="00350DB7"/>
    <w:rsid w:val="003652C9"/>
    <w:rsid w:val="00367E3D"/>
    <w:rsid w:val="00372521"/>
    <w:rsid w:val="0037739D"/>
    <w:rsid w:val="003834AC"/>
    <w:rsid w:val="003A4F42"/>
    <w:rsid w:val="003A6513"/>
    <w:rsid w:val="003A7881"/>
    <w:rsid w:val="003B41B1"/>
    <w:rsid w:val="003C3D67"/>
    <w:rsid w:val="003C5547"/>
    <w:rsid w:val="003D00FE"/>
    <w:rsid w:val="003D0DCD"/>
    <w:rsid w:val="003D576D"/>
    <w:rsid w:val="003D7FB7"/>
    <w:rsid w:val="003E673E"/>
    <w:rsid w:val="003E79B2"/>
    <w:rsid w:val="00404ADC"/>
    <w:rsid w:val="00417706"/>
    <w:rsid w:val="004219DF"/>
    <w:rsid w:val="00431ADB"/>
    <w:rsid w:val="00444649"/>
    <w:rsid w:val="00452294"/>
    <w:rsid w:val="00456C82"/>
    <w:rsid w:val="004776C1"/>
    <w:rsid w:val="00486875"/>
    <w:rsid w:val="00490C0C"/>
    <w:rsid w:val="0049165D"/>
    <w:rsid w:val="004E5981"/>
    <w:rsid w:val="004E6B7A"/>
    <w:rsid w:val="004F0379"/>
    <w:rsid w:val="00504A84"/>
    <w:rsid w:val="005144B4"/>
    <w:rsid w:val="00533E42"/>
    <w:rsid w:val="00550499"/>
    <w:rsid w:val="00575698"/>
    <w:rsid w:val="005B0A8A"/>
    <w:rsid w:val="005B1DE1"/>
    <w:rsid w:val="005E1F65"/>
    <w:rsid w:val="005F4126"/>
    <w:rsid w:val="006011F8"/>
    <w:rsid w:val="00626E0B"/>
    <w:rsid w:val="00632B7D"/>
    <w:rsid w:val="00650940"/>
    <w:rsid w:val="00651DBC"/>
    <w:rsid w:val="006573A1"/>
    <w:rsid w:val="00663A61"/>
    <w:rsid w:val="00675250"/>
    <w:rsid w:val="00684EAF"/>
    <w:rsid w:val="00694E9B"/>
    <w:rsid w:val="006A0CC2"/>
    <w:rsid w:val="006A2B74"/>
    <w:rsid w:val="006D252D"/>
    <w:rsid w:val="006E7066"/>
    <w:rsid w:val="00700CE7"/>
    <w:rsid w:val="00724819"/>
    <w:rsid w:val="00744F84"/>
    <w:rsid w:val="00752661"/>
    <w:rsid w:val="00771BD8"/>
    <w:rsid w:val="00774AF3"/>
    <w:rsid w:val="007821EC"/>
    <w:rsid w:val="00792ED3"/>
    <w:rsid w:val="00795E32"/>
    <w:rsid w:val="007B2111"/>
    <w:rsid w:val="007E4C8C"/>
    <w:rsid w:val="00805C5B"/>
    <w:rsid w:val="008119DC"/>
    <w:rsid w:val="00824CDD"/>
    <w:rsid w:val="00843553"/>
    <w:rsid w:val="00847A9D"/>
    <w:rsid w:val="0085333B"/>
    <w:rsid w:val="00883902"/>
    <w:rsid w:val="00891E59"/>
    <w:rsid w:val="008C33D8"/>
    <w:rsid w:val="008D350F"/>
    <w:rsid w:val="008E12C2"/>
    <w:rsid w:val="00902FC9"/>
    <w:rsid w:val="00925ACB"/>
    <w:rsid w:val="00931822"/>
    <w:rsid w:val="00932079"/>
    <w:rsid w:val="00935F9B"/>
    <w:rsid w:val="00944D7B"/>
    <w:rsid w:val="00961E41"/>
    <w:rsid w:val="00965102"/>
    <w:rsid w:val="00977737"/>
    <w:rsid w:val="00977B98"/>
    <w:rsid w:val="00986774"/>
    <w:rsid w:val="00987226"/>
    <w:rsid w:val="00991E70"/>
    <w:rsid w:val="00994005"/>
    <w:rsid w:val="009966A1"/>
    <w:rsid w:val="0099690C"/>
    <w:rsid w:val="00996E22"/>
    <w:rsid w:val="00997FD6"/>
    <w:rsid w:val="009C27CA"/>
    <w:rsid w:val="009C734C"/>
    <w:rsid w:val="009F5B1E"/>
    <w:rsid w:val="00A01620"/>
    <w:rsid w:val="00A021A9"/>
    <w:rsid w:val="00A033F0"/>
    <w:rsid w:val="00A16E84"/>
    <w:rsid w:val="00A21394"/>
    <w:rsid w:val="00A21891"/>
    <w:rsid w:val="00A2397C"/>
    <w:rsid w:val="00A24B22"/>
    <w:rsid w:val="00A24FF9"/>
    <w:rsid w:val="00A2652D"/>
    <w:rsid w:val="00A34F47"/>
    <w:rsid w:val="00A5596B"/>
    <w:rsid w:val="00A57C2D"/>
    <w:rsid w:val="00A63D67"/>
    <w:rsid w:val="00A6731B"/>
    <w:rsid w:val="00A73AD9"/>
    <w:rsid w:val="00A901F5"/>
    <w:rsid w:val="00A91054"/>
    <w:rsid w:val="00AA746D"/>
    <w:rsid w:val="00AB4A11"/>
    <w:rsid w:val="00AC6EA4"/>
    <w:rsid w:val="00B00B92"/>
    <w:rsid w:val="00B174D5"/>
    <w:rsid w:val="00B36754"/>
    <w:rsid w:val="00B424E2"/>
    <w:rsid w:val="00B63B65"/>
    <w:rsid w:val="00B76BAE"/>
    <w:rsid w:val="00B85892"/>
    <w:rsid w:val="00B91342"/>
    <w:rsid w:val="00B94013"/>
    <w:rsid w:val="00BD03ED"/>
    <w:rsid w:val="00BD5AD2"/>
    <w:rsid w:val="00BE2AD7"/>
    <w:rsid w:val="00BE7942"/>
    <w:rsid w:val="00BF371C"/>
    <w:rsid w:val="00BF7AF2"/>
    <w:rsid w:val="00C029CA"/>
    <w:rsid w:val="00C072C4"/>
    <w:rsid w:val="00C101E9"/>
    <w:rsid w:val="00C24063"/>
    <w:rsid w:val="00C26B28"/>
    <w:rsid w:val="00C32235"/>
    <w:rsid w:val="00C33E09"/>
    <w:rsid w:val="00C533C8"/>
    <w:rsid w:val="00C5787E"/>
    <w:rsid w:val="00C6682D"/>
    <w:rsid w:val="00C72A75"/>
    <w:rsid w:val="00C8185D"/>
    <w:rsid w:val="00C856A6"/>
    <w:rsid w:val="00C86DA7"/>
    <w:rsid w:val="00CA092D"/>
    <w:rsid w:val="00CB3042"/>
    <w:rsid w:val="00CC42EE"/>
    <w:rsid w:val="00D047DF"/>
    <w:rsid w:val="00D068E9"/>
    <w:rsid w:val="00D210D7"/>
    <w:rsid w:val="00D272F0"/>
    <w:rsid w:val="00D300A8"/>
    <w:rsid w:val="00D63A83"/>
    <w:rsid w:val="00D67BD8"/>
    <w:rsid w:val="00D758EA"/>
    <w:rsid w:val="00D76EB0"/>
    <w:rsid w:val="00D77C6A"/>
    <w:rsid w:val="00D83EF5"/>
    <w:rsid w:val="00D95740"/>
    <w:rsid w:val="00DA7D79"/>
    <w:rsid w:val="00DA7ED7"/>
    <w:rsid w:val="00DC7859"/>
    <w:rsid w:val="00DE2BFA"/>
    <w:rsid w:val="00E049AC"/>
    <w:rsid w:val="00E1075D"/>
    <w:rsid w:val="00E262E6"/>
    <w:rsid w:val="00E273D5"/>
    <w:rsid w:val="00E27DC0"/>
    <w:rsid w:val="00E504D7"/>
    <w:rsid w:val="00E5573B"/>
    <w:rsid w:val="00E61CEF"/>
    <w:rsid w:val="00E65E89"/>
    <w:rsid w:val="00E759B8"/>
    <w:rsid w:val="00E82B4D"/>
    <w:rsid w:val="00E95A06"/>
    <w:rsid w:val="00E966E9"/>
    <w:rsid w:val="00EC0AFA"/>
    <w:rsid w:val="00EC1546"/>
    <w:rsid w:val="00EC53D8"/>
    <w:rsid w:val="00ED45D0"/>
    <w:rsid w:val="00EE5B4F"/>
    <w:rsid w:val="00EF3D6F"/>
    <w:rsid w:val="00F03CEA"/>
    <w:rsid w:val="00F06E2D"/>
    <w:rsid w:val="00F113AD"/>
    <w:rsid w:val="00F23AB0"/>
    <w:rsid w:val="00F31E3E"/>
    <w:rsid w:val="00F46419"/>
    <w:rsid w:val="00F563CA"/>
    <w:rsid w:val="00F6466A"/>
    <w:rsid w:val="00F84260"/>
    <w:rsid w:val="00F87F8E"/>
    <w:rsid w:val="00F92537"/>
    <w:rsid w:val="00FB3F24"/>
    <w:rsid w:val="00FB64C0"/>
    <w:rsid w:val="00FF25F1"/>
    <w:rsid w:val="00FF4586"/>
    <w:rsid w:val="0578249F"/>
    <w:rsid w:val="09132AE7"/>
    <w:rsid w:val="0B9C3B8B"/>
    <w:rsid w:val="106C1D64"/>
    <w:rsid w:val="11D935CD"/>
    <w:rsid w:val="11D93693"/>
    <w:rsid w:val="125DF078"/>
    <w:rsid w:val="13CEA55A"/>
    <w:rsid w:val="147FAABD"/>
    <w:rsid w:val="20D555F4"/>
    <w:rsid w:val="2734D4B4"/>
    <w:rsid w:val="2998BF24"/>
    <w:rsid w:val="30DC46F3"/>
    <w:rsid w:val="350C6AB1"/>
    <w:rsid w:val="3B0D1D1D"/>
    <w:rsid w:val="3D38E7F9"/>
    <w:rsid w:val="3D51BA77"/>
    <w:rsid w:val="41CCFC2F"/>
    <w:rsid w:val="4401296A"/>
    <w:rsid w:val="45DD24A0"/>
    <w:rsid w:val="461CB605"/>
    <w:rsid w:val="4D998239"/>
    <w:rsid w:val="4E8BABA3"/>
    <w:rsid w:val="4F3030E0"/>
    <w:rsid w:val="575DEE6A"/>
    <w:rsid w:val="5A266192"/>
    <w:rsid w:val="5BAA8FFC"/>
    <w:rsid w:val="5EC4C0EE"/>
    <w:rsid w:val="619098B3"/>
    <w:rsid w:val="65E61022"/>
    <w:rsid w:val="692B0057"/>
    <w:rsid w:val="6A555102"/>
    <w:rsid w:val="6F6A5A82"/>
    <w:rsid w:val="708DEF6B"/>
    <w:rsid w:val="7163E425"/>
    <w:rsid w:val="722B8344"/>
    <w:rsid w:val="722B9546"/>
    <w:rsid w:val="77D111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2681EA"/>
  <w15:docId w15:val="{5B73E2FA-3949-4ACB-A11F-DBB4DF296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63CA"/>
    <w:pPr>
      <w:jc w:val="left"/>
    </w:pPr>
    <w:rPr>
      <w:rFonts w:eastAsia="Calibri"/>
      <w:lang w:val="en-US"/>
    </w:rPr>
  </w:style>
  <w:style w:type="paragraph" w:styleId="Nadpis5">
    <w:name w:val="heading 5"/>
    <w:basedOn w:val="Normln"/>
    <w:next w:val="Normln"/>
    <w:link w:val="Nadpis5Char"/>
    <w:uiPriority w:val="9"/>
    <w:qFormat/>
    <w:rsid w:val="00E1075D"/>
    <w:pPr>
      <w:keepNext/>
      <w:jc w:val="center"/>
      <w:outlineLvl w:val="4"/>
    </w:pPr>
    <w:rPr>
      <w:rFonts w:ascii="Calibri" w:eastAsia="Times New Roman" w:hAnsi="Calibri"/>
      <w:b/>
      <w:bCs/>
      <w:i/>
      <w:iCs/>
      <w:sz w:val="26"/>
      <w:szCs w:val="2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563CA"/>
    <w:rPr>
      <w:color w:val="0000FF"/>
      <w:u w:val="single"/>
    </w:rPr>
  </w:style>
  <w:style w:type="paragraph" w:styleId="Odstavecseseznamem">
    <w:name w:val="List Paragraph"/>
    <w:basedOn w:val="Normln"/>
    <w:uiPriority w:val="1"/>
    <w:qFormat/>
    <w:rsid w:val="00F563CA"/>
    <w:pPr>
      <w:ind w:left="720"/>
      <w:contextualSpacing/>
    </w:pPr>
  </w:style>
  <w:style w:type="paragraph" w:styleId="Zhlav">
    <w:name w:val="header"/>
    <w:basedOn w:val="Normln"/>
    <w:link w:val="ZhlavChar"/>
    <w:uiPriority w:val="99"/>
    <w:unhideWhenUsed/>
    <w:rsid w:val="00D63A83"/>
    <w:pPr>
      <w:tabs>
        <w:tab w:val="center" w:pos="4536"/>
        <w:tab w:val="right" w:pos="9072"/>
      </w:tabs>
    </w:pPr>
  </w:style>
  <w:style w:type="character" w:customStyle="1" w:styleId="ZhlavChar">
    <w:name w:val="Záhlaví Char"/>
    <w:basedOn w:val="Standardnpsmoodstavce"/>
    <w:link w:val="Zhlav"/>
    <w:uiPriority w:val="99"/>
    <w:rsid w:val="00D63A83"/>
    <w:rPr>
      <w:rFonts w:eastAsia="Calibri"/>
      <w:lang w:val="en-US"/>
    </w:rPr>
  </w:style>
  <w:style w:type="paragraph" w:styleId="Zpat">
    <w:name w:val="footer"/>
    <w:basedOn w:val="Normln"/>
    <w:link w:val="ZpatChar"/>
    <w:uiPriority w:val="99"/>
    <w:unhideWhenUsed/>
    <w:rsid w:val="00D63A83"/>
    <w:pPr>
      <w:tabs>
        <w:tab w:val="center" w:pos="4536"/>
        <w:tab w:val="right" w:pos="9072"/>
      </w:tabs>
    </w:pPr>
  </w:style>
  <w:style w:type="character" w:customStyle="1" w:styleId="ZpatChar">
    <w:name w:val="Zápatí Char"/>
    <w:basedOn w:val="Standardnpsmoodstavce"/>
    <w:link w:val="Zpat"/>
    <w:uiPriority w:val="99"/>
    <w:rsid w:val="00D63A83"/>
    <w:rPr>
      <w:rFonts w:eastAsia="Calibri"/>
      <w:lang w:val="en-US"/>
    </w:rPr>
  </w:style>
  <w:style w:type="paragraph" w:styleId="Nzev">
    <w:name w:val="Title"/>
    <w:basedOn w:val="Normln"/>
    <w:link w:val="NzevChar"/>
    <w:qFormat/>
    <w:rsid w:val="00D63A83"/>
    <w:pPr>
      <w:jc w:val="center"/>
    </w:pPr>
    <w:rPr>
      <w:rFonts w:eastAsia="Times New Roman"/>
      <w:b/>
      <w:smallCaps/>
      <w:sz w:val="32"/>
      <w:szCs w:val="20"/>
      <w:lang w:val="cs-CZ" w:eastAsia="cs-CZ"/>
    </w:rPr>
  </w:style>
  <w:style w:type="character" w:customStyle="1" w:styleId="NzevChar">
    <w:name w:val="Název Char"/>
    <w:basedOn w:val="Standardnpsmoodstavce"/>
    <w:link w:val="Nzev"/>
    <w:rsid w:val="00D63A83"/>
    <w:rPr>
      <w:rFonts w:eastAsia="Times New Roman"/>
      <w:b/>
      <w:smallCaps/>
      <w:sz w:val="32"/>
      <w:szCs w:val="20"/>
      <w:lang w:eastAsia="cs-CZ"/>
    </w:rPr>
  </w:style>
  <w:style w:type="character" w:styleId="slostrnky">
    <w:name w:val="page number"/>
    <w:basedOn w:val="Standardnpsmoodstavce"/>
    <w:uiPriority w:val="99"/>
    <w:rsid w:val="00D63A83"/>
  </w:style>
  <w:style w:type="character" w:customStyle="1" w:styleId="preformatted">
    <w:name w:val="preformatted"/>
    <w:rsid w:val="00D63A83"/>
  </w:style>
  <w:style w:type="character" w:customStyle="1" w:styleId="ra">
    <w:name w:val="ra"/>
    <w:rsid w:val="00D63A83"/>
  </w:style>
  <w:style w:type="paragraph" w:styleId="Zkladntext3">
    <w:name w:val="Body Text 3"/>
    <w:basedOn w:val="Normln"/>
    <w:link w:val="Zkladntext3Char"/>
    <w:uiPriority w:val="99"/>
    <w:rsid w:val="00E1075D"/>
    <w:pPr>
      <w:spacing w:after="120"/>
    </w:pPr>
    <w:rPr>
      <w:rFonts w:eastAsia="Times New Roman"/>
      <w:sz w:val="16"/>
      <w:szCs w:val="16"/>
      <w:lang w:val="cs-CZ" w:eastAsia="cs-CZ"/>
    </w:rPr>
  </w:style>
  <w:style w:type="character" w:customStyle="1" w:styleId="Zkladntext3Char">
    <w:name w:val="Základní text 3 Char"/>
    <w:basedOn w:val="Standardnpsmoodstavce"/>
    <w:link w:val="Zkladntext3"/>
    <w:uiPriority w:val="99"/>
    <w:rsid w:val="00E1075D"/>
    <w:rPr>
      <w:rFonts w:eastAsia="Times New Roman"/>
      <w:sz w:val="16"/>
      <w:szCs w:val="16"/>
      <w:lang w:eastAsia="cs-CZ"/>
    </w:rPr>
  </w:style>
  <w:style w:type="character" w:customStyle="1" w:styleId="Nadpis5Char">
    <w:name w:val="Nadpis 5 Char"/>
    <w:basedOn w:val="Standardnpsmoodstavce"/>
    <w:link w:val="Nadpis5"/>
    <w:uiPriority w:val="9"/>
    <w:rsid w:val="00E1075D"/>
    <w:rPr>
      <w:rFonts w:ascii="Calibri" w:eastAsia="Times New Roman" w:hAnsi="Calibri"/>
      <w:b/>
      <w:bCs/>
      <w:i/>
      <w:iCs/>
      <w:sz w:val="26"/>
      <w:szCs w:val="26"/>
      <w:lang w:eastAsia="cs-CZ"/>
    </w:rPr>
  </w:style>
  <w:style w:type="character" w:styleId="Odkaznakoment">
    <w:name w:val="annotation reference"/>
    <w:basedOn w:val="Standardnpsmoodstavce"/>
    <w:uiPriority w:val="99"/>
    <w:semiHidden/>
    <w:unhideWhenUsed/>
    <w:rsid w:val="003E673E"/>
    <w:rPr>
      <w:sz w:val="16"/>
      <w:szCs w:val="16"/>
    </w:rPr>
  </w:style>
  <w:style w:type="paragraph" w:styleId="Textkomente">
    <w:name w:val="annotation text"/>
    <w:basedOn w:val="Normln"/>
    <w:link w:val="TextkomenteChar"/>
    <w:uiPriority w:val="99"/>
    <w:unhideWhenUsed/>
    <w:rsid w:val="003E673E"/>
    <w:rPr>
      <w:sz w:val="20"/>
      <w:szCs w:val="20"/>
    </w:rPr>
  </w:style>
  <w:style w:type="character" w:customStyle="1" w:styleId="TextkomenteChar">
    <w:name w:val="Text komentáře Char"/>
    <w:basedOn w:val="Standardnpsmoodstavce"/>
    <w:link w:val="Textkomente"/>
    <w:uiPriority w:val="99"/>
    <w:rsid w:val="003E673E"/>
    <w:rPr>
      <w:rFonts w:eastAsia="Calibri"/>
      <w:sz w:val="20"/>
      <w:szCs w:val="20"/>
      <w:lang w:val="en-US"/>
    </w:rPr>
  </w:style>
  <w:style w:type="paragraph" w:styleId="Pedmtkomente">
    <w:name w:val="annotation subject"/>
    <w:basedOn w:val="Textkomente"/>
    <w:next w:val="Textkomente"/>
    <w:link w:val="PedmtkomenteChar"/>
    <w:uiPriority w:val="99"/>
    <w:semiHidden/>
    <w:unhideWhenUsed/>
    <w:rsid w:val="003E673E"/>
    <w:rPr>
      <w:b/>
      <w:bCs/>
    </w:rPr>
  </w:style>
  <w:style w:type="character" w:customStyle="1" w:styleId="PedmtkomenteChar">
    <w:name w:val="Předmět komentáře Char"/>
    <w:basedOn w:val="TextkomenteChar"/>
    <w:link w:val="Pedmtkomente"/>
    <w:uiPriority w:val="99"/>
    <w:semiHidden/>
    <w:rsid w:val="003E673E"/>
    <w:rPr>
      <w:rFonts w:eastAsia="Calibri"/>
      <w:b/>
      <w:bCs/>
      <w:sz w:val="20"/>
      <w:szCs w:val="20"/>
      <w:lang w:val="en-US"/>
    </w:rPr>
  </w:style>
  <w:style w:type="paragraph" w:styleId="Textbubliny">
    <w:name w:val="Balloon Text"/>
    <w:basedOn w:val="Normln"/>
    <w:link w:val="TextbublinyChar"/>
    <w:uiPriority w:val="99"/>
    <w:semiHidden/>
    <w:unhideWhenUsed/>
    <w:rsid w:val="003E673E"/>
    <w:rPr>
      <w:rFonts w:ascii="Tahoma" w:hAnsi="Tahoma" w:cs="Tahoma"/>
      <w:sz w:val="16"/>
      <w:szCs w:val="16"/>
    </w:rPr>
  </w:style>
  <w:style w:type="character" w:customStyle="1" w:styleId="TextbublinyChar">
    <w:name w:val="Text bubliny Char"/>
    <w:basedOn w:val="Standardnpsmoodstavce"/>
    <w:link w:val="Textbubliny"/>
    <w:uiPriority w:val="99"/>
    <w:semiHidden/>
    <w:rsid w:val="003E673E"/>
    <w:rPr>
      <w:rFonts w:ascii="Tahoma" w:eastAsia="Calibri" w:hAnsi="Tahoma" w:cs="Tahoma"/>
      <w:sz w:val="16"/>
      <w:szCs w:val="16"/>
      <w:lang w:val="en-US"/>
    </w:rPr>
  </w:style>
  <w:style w:type="paragraph" w:styleId="Zkladntext">
    <w:name w:val="Body Text"/>
    <w:basedOn w:val="Normln"/>
    <w:link w:val="ZkladntextChar"/>
    <w:uiPriority w:val="99"/>
    <w:unhideWhenUsed/>
    <w:rsid w:val="003E673E"/>
    <w:pPr>
      <w:spacing w:after="120"/>
    </w:pPr>
  </w:style>
  <w:style w:type="character" w:customStyle="1" w:styleId="ZkladntextChar">
    <w:name w:val="Základní text Char"/>
    <w:basedOn w:val="Standardnpsmoodstavce"/>
    <w:link w:val="Zkladntext"/>
    <w:uiPriority w:val="99"/>
    <w:rsid w:val="003E673E"/>
    <w:rPr>
      <w:rFonts w:eastAsia="Calibri"/>
      <w:lang w:val="en-US"/>
    </w:rPr>
  </w:style>
  <w:style w:type="paragraph" w:customStyle="1" w:styleId="Styl3">
    <w:name w:val="Styl3"/>
    <w:basedOn w:val="Normln"/>
    <w:rsid w:val="0099690C"/>
    <w:pPr>
      <w:numPr>
        <w:numId w:val="17"/>
      </w:numPr>
      <w:jc w:val="both"/>
    </w:pPr>
    <w:rPr>
      <w:rFonts w:eastAsia="Times New Roman"/>
      <w:szCs w:val="20"/>
      <w:lang w:val="cs-CZ" w:eastAsia="cs-CZ"/>
    </w:rPr>
  </w:style>
  <w:style w:type="character" w:customStyle="1" w:styleId="platne1">
    <w:name w:val="platne1"/>
    <w:rsid w:val="00902FC9"/>
  </w:style>
  <w:style w:type="paragraph" w:styleId="Textpoznpodarou">
    <w:name w:val="footnote text"/>
    <w:basedOn w:val="Normln"/>
    <w:link w:val="TextpoznpodarouChar"/>
    <w:uiPriority w:val="99"/>
    <w:semiHidden/>
    <w:unhideWhenUsed/>
    <w:rsid w:val="00404ADC"/>
    <w:rPr>
      <w:sz w:val="20"/>
      <w:szCs w:val="20"/>
    </w:rPr>
  </w:style>
  <w:style w:type="character" w:customStyle="1" w:styleId="TextpoznpodarouChar">
    <w:name w:val="Text pozn. pod čarou Char"/>
    <w:basedOn w:val="Standardnpsmoodstavce"/>
    <w:link w:val="Textpoznpodarou"/>
    <w:uiPriority w:val="99"/>
    <w:semiHidden/>
    <w:rsid w:val="00404ADC"/>
    <w:rPr>
      <w:rFonts w:eastAsia="Calibri"/>
      <w:sz w:val="20"/>
      <w:szCs w:val="20"/>
      <w:lang w:val="en-US"/>
    </w:rPr>
  </w:style>
  <w:style w:type="character" w:styleId="Znakapoznpodarou">
    <w:name w:val="footnote reference"/>
    <w:basedOn w:val="Standardnpsmoodstavce"/>
    <w:uiPriority w:val="99"/>
    <w:semiHidden/>
    <w:unhideWhenUsed/>
    <w:rsid w:val="00404ADC"/>
    <w:rPr>
      <w:vertAlign w:val="superscript"/>
    </w:rPr>
  </w:style>
  <w:style w:type="character" w:customStyle="1" w:styleId="Nevyeenzmnka1">
    <w:name w:val="Nevyřešená zmínka1"/>
    <w:basedOn w:val="Standardnpsmoodstavce"/>
    <w:uiPriority w:val="99"/>
    <w:semiHidden/>
    <w:unhideWhenUsed/>
    <w:rsid w:val="00C86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youreurope/business/product-requirements/labels-markings/energy-labels/index_cs.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vetyskova@vs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241950-2d33-4ddb-a3ca-c8110636c688" xsi:nil="true"/>
    <lcf76f155ced4ddcb4097134ff3c332f xmlns="8c368b55-e87a-4ebd-8029-6174d4e7c36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5D44B7334CB2946A46025FE9C4C7073" ma:contentTypeVersion="12" ma:contentTypeDescription="Vytvoří nový dokument" ma:contentTypeScope="" ma:versionID="d43533fa7c1e5797bf736aab3b19fab2">
  <xsd:schema xmlns:xsd="http://www.w3.org/2001/XMLSchema" xmlns:xs="http://www.w3.org/2001/XMLSchema" xmlns:p="http://schemas.microsoft.com/office/2006/metadata/properties" xmlns:ns2="8c368b55-e87a-4ebd-8029-6174d4e7c36d" xmlns:ns3="77241950-2d33-4ddb-a3ca-c8110636c688" targetNamespace="http://schemas.microsoft.com/office/2006/metadata/properties" ma:root="true" ma:fieldsID="277b0a51b1aa99dd90bad2c24d65259f" ns2:_="" ns3:_="">
    <xsd:import namespace="8c368b55-e87a-4ebd-8029-6174d4e7c36d"/>
    <xsd:import namespace="77241950-2d33-4ddb-a3ca-c8110636c6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68b55-e87a-4ebd-8029-6174d4e7c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abb5542-b20f-476f-b885-dfe2db7716b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41950-2d33-4ddb-a3ca-c8110636c6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fe627a-62b6-4319-b7f6-2a165d91368c}" ma:internalName="TaxCatchAll" ma:showField="CatchAllData" ma:web="77241950-2d33-4ddb-a3ca-c8110636c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33424-6BCB-4E95-80B3-93FEF4074B55}">
  <ds:schemaRefs>
    <ds:schemaRef ds:uri="http://schemas.microsoft.com/office/2006/metadata/properties"/>
    <ds:schemaRef ds:uri="http://schemas.microsoft.com/office/infopath/2007/PartnerControls"/>
    <ds:schemaRef ds:uri="77241950-2d33-4ddb-a3ca-c8110636c688"/>
    <ds:schemaRef ds:uri="8c368b55-e87a-4ebd-8029-6174d4e7c36d"/>
  </ds:schemaRefs>
</ds:datastoreItem>
</file>

<file path=customXml/itemProps2.xml><?xml version="1.0" encoding="utf-8"?>
<ds:datastoreItem xmlns:ds="http://schemas.openxmlformats.org/officeDocument/2006/customXml" ds:itemID="{01F38108-142C-4571-9770-49DAB05CE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68b55-e87a-4ebd-8029-6174d4e7c36d"/>
    <ds:schemaRef ds:uri="77241950-2d33-4ddb-a3ca-c8110636c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EFF708-771B-488F-B961-C06682125D7C}">
  <ds:schemaRefs>
    <ds:schemaRef ds:uri="http://schemas.microsoft.com/sharepoint/v3/contenttype/forms"/>
  </ds:schemaRefs>
</ds:datastoreItem>
</file>

<file path=customXml/itemProps4.xml><?xml version="1.0" encoding="utf-8"?>
<ds:datastoreItem xmlns:ds="http://schemas.openxmlformats.org/officeDocument/2006/customXml" ds:itemID="{28E0022F-9368-447B-8BD9-FC8113F00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3938</Words>
  <Characters>23238</Characters>
  <Application>Microsoft Office Word</Application>
  <DocSecurity>0</DocSecurity>
  <Lines>193</Lines>
  <Paragraphs>54</Paragraphs>
  <ScaleCrop>false</ScaleCrop>
  <Company/>
  <LinksUpToDate>false</LinksUpToDate>
  <CharactersWithSpaces>27122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52</dc:creator>
  <cp:lastModifiedBy>Pavel Endrle</cp:lastModifiedBy>
  <cp:revision>26</cp:revision>
  <dcterms:created xsi:type="dcterms:W3CDTF">2025-11-17T13:17:00Z</dcterms:created>
  <dcterms:modified xsi:type="dcterms:W3CDTF">2026-04-09T14:02:00Z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0x01010055D44B7334CB2946A46025FE9C4C7073</vt:lpwstr>
  </property>
  <property fmtid="{D5CDD505-2E9C-101B-9397-08002B2CF9AE}" pid="3" name="MediaServiceImageTags">
    <vt:lpwstr/>
  </property>
</Properties>
</file>