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5E25" w14:textId="77777777" w:rsidR="001949F3" w:rsidRPr="00E27D7C" w:rsidRDefault="001949F3" w:rsidP="001949F3">
      <w:pPr>
        <w:pStyle w:val="Kapitola1"/>
        <w:shd w:val="clear" w:color="auto" w:fill="D9E2F3" w:themeFill="accent1" w:themeFillTint="33"/>
        <w:spacing w:before="120" w:after="240"/>
        <w:ind w:left="0" w:firstLine="0"/>
        <w:rPr>
          <w:rFonts w:ascii="Verdana Pro" w:hAnsi="Verdana Pro" w:cs="Helvetica"/>
          <w:sz w:val="24"/>
        </w:rPr>
      </w:pPr>
      <w:bookmarkStart w:id="0" w:name="_Toc206286274"/>
      <w:bookmarkStart w:id="1" w:name="_Toc216981223"/>
      <w:r w:rsidRPr="00E27D7C">
        <w:rPr>
          <w:rFonts w:ascii="Verdana Pro" w:hAnsi="Verdana Pro" w:cs="Helvetica"/>
          <w:sz w:val="24"/>
        </w:rPr>
        <w:t xml:space="preserve">Příloha č. </w:t>
      </w:r>
      <w:r>
        <w:rPr>
          <w:rFonts w:ascii="Verdana Pro" w:hAnsi="Verdana Pro" w:cs="Helvetica"/>
          <w:sz w:val="24"/>
        </w:rPr>
        <w:t>3</w:t>
      </w:r>
      <w:r w:rsidRPr="00E27D7C">
        <w:rPr>
          <w:rFonts w:ascii="Verdana Pro" w:hAnsi="Verdana Pro" w:cs="Helvetica"/>
          <w:sz w:val="24"/>
        </w:rPr>
        <w:t xml:space="preserve"> – Prohlášení o poddodavatelích</w:t>
      </w:r>
      <w:bookmarkEnd w:id="0"/>
      <w:bookmarkEnd w:id="1"/>
      <w:r w:rsidRPr="00E27D7C">
        <w:rPr>
          <w:rFonts w:ascii="Verdana Pro" w:hAnsi="Verdana Pro" w:cs="Helvetica"/>
          <w:sz w:val="24"/>
        </w:rPr>
        <w:t xml:space="preserve"> </w:t>
      </w:r>
    </w:p>
    <w:tbl>
      <w:tblPr>
        <w:tblW w:w="91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316"/>
      </w:tblGrid>
      <w:tr w:rsidR="001949F3" w:rsidRPr="00E27D7C" w14:paraId="30BB4679" w14:textId="77777777" w:rsidTr="001F04F9">
        <w:trPr>
          <w:trHeight w:val="397"/>
        </w:trPr>
        <w:tc>
          <w:tcPr>
            <w:tcW w:w="9159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89D971E" w14:textId="77777777" w:rsidR="001949F3" w:rsidRPr="00E27D7C" w:rsidRDefault="001949F3" w:rsidP="001F04F9">
            <w:pPr>
              <w:jc w:val="center"/>
              <w:rPr>
                <w:rFonts w:ascii="Verdana Pro" w:hAnsi="Verdana Pro" w:cs="Helvetica"/>
                <w:b/>
                <w:sz w:val="22"/>
                <w:szCs w:val="22"/>
              </w:rPr>
            </w:pPr>
            <w:r w:rsidRPr="00E27D7C">
              <w:rPr>
                <w:rFonts w:ascii="Verdana Pro" w:hAnsi="Verdana Pro" w:cs="Helvetica"/>
                <w:b/>
                <w:sz w:val="22"/>
                <w:szCs w:val="22"/>
              </w:rPr>
              <w:t>PROHLÁŠENÍ O PODDODAVATELÍCH</w:t>
            </w:r>
          </w:p>
        </w:tc>
      </w:tr>
      <w:tr w:rsidR="001949F3" w:rsidRPr="00E27D7C" w14:paraId="438E38FC" w14:textId="77777777" w:rsidTr="001F04F9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4B01" w14:textId="77777777" w:rsidR="001949F3" w:rsidRPr="00E27D7C" w:rsidRDefault="001949F3" w:rsidP="001F04F9">
            <w:pPr>
              <w:rPr>
                <w:rFonts w:ascii="Verdana Pro" w:hAnsi="Verdana Pro" w:cs="Arial"/>
                <w:caps/>
                <w:sz w:val="22"/>
                <w:szCs w:val="22"/>
              </w:rPr>
            </w:pPr>
            <w:r w:rsidRPr="00E27D7C">
              <w:rPr>
                <w:rFonts w:ascii="Verdana Pro" w:hAnsi="Verdana Pro" w:cs="Arial"/>
                <w:caps/>
                <w:sz w:val="22"/>
                <w:szCs w:val="22"/>
              </w:rPr>
              <w:t>Zadávací řízení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91DEF" w14:textId="77777777" w:rsidR="001949F3" w:rsidRPr="00E27D7C" w:rsidRDefault="001949F3" w:rsidP="001F04F9">
            <w:pPr>
              <w:rPr>
                <w:rFonts w:ascii="Verdana Pro" w:hAnsi="Verdana Pro" w:cs="Arial"/>
                <w:b/>
                <w:caps/>
                <w:sz w:val="22"/>
                <w:szCs w:val="22"/>
              </w:rPr>
            </w:pPr>
            <w:r w:rsidRPr="00E27D7C">
              <w:rPr>
                <w:rFonts w:ascii="Verdana Pro" w:hAnsi="Verdana Pro" w:cs="Arial"/>
                <w:b/>
                <w:caps/>
                <w:sz w:val="22"/>
                <w:szCs w:val="22"/>
              </w:rPr>
              <w:t>otevřené řízení v nadlimitním režimu</w:t>
            </w:r>
          </w:p>
        </w:tc>
      </w:tr>
      <w:tr w:rsidR="001949F3" w:rsidRPr="00E27D7C" w14:paraId="37994C51" w14:textId="77777777" w:rsidTr="001F04F9">
        <w:trPr>
          <w:trHeight w:val="39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CE93F" w14:textId="77777777" w:rsidR="001949F3" w:rsidRPr="00E27D7C" w:rsidRDefault="001949F3" w:rsidP="001F04F9">
            <w:pPr>
              <w:rPr>
                <w:rFonts w:ascii="Verdana Pro" w:hAnsi="Verdana Pro" w:cs="Arial"/>
                <w:caps/>
                <w:sz w:val="22"/>
                <w:szCs w:val="22"/>
              </w:rPr>
            </w:pPr>
            <w:r>
              <w:rPr>
                <w:rFonts w:ascii="Verdana Pro" w:hAnsi="Verdana Pro" w:cs="Arial"/>
                <w:caps/>
                <w:sz w:val="22"/>
                <w:szCs w:val="22"/>
              </w:rPr>
              <w:t xml:space="preserve">MTS 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CFD96" w14:textId="77777777" w:rsidR="001949F3" w:rsidRPr="00E27D7C" w:rsidRDefault="001949F3" w:rsidP="001F04F9">
            <w:pPr>
              <w:rPr>
                <w:rFonts w:ascii="Verdana Pro" w:hAnsi="Verdana Pro" w:cs="Arial"/>
                <w:b/>
                <w:caps/>
                <w:sz w:val="22"/>
                <w:szCs w:val="22"/>
              </w:rPr>
            </w:pPr>
            <w:r>
              <w:rPr>
                <w:rFonts w:ascii="Verdana Pro" w:hAnsi="Verdana Pro" w:cs="Helvetica"/>
                <w:b/>
                <w:color w:val="00B0F0"/>
                <w:sz w:val="22"/>
                <w:szCs w:val="22"/>
              </w:rPr>
              <w:t>MTS 2026</w:t>
            </w:r>
          </w:p>
        </w:tc>
      </w:tr>
    </w:tbl>
    <w:p w14:paraId="0F119DB0" w14:textId="77777777" w:rsidR="001949F3" w:rsidRPr="00E27D7C" w:rsidRDefault="001949F3" w:rsidP="001949F3">
      <w:pPr>
        <w:pStyle w:val="NoSpacing"/>
        <w:rPr>
          <w:rFonts w:ascii="Verdana Pro" w:hAnsi="Verdana Pro" w:cs="Arial"/>
        </w:rPr>
      </w:pPr>
    </w:p>
    <w:tbl>
      <w:tblPr>
        <w:tblStyle w:val="TableGrid"/>
        <w:tblW w:w="9101" w:type="dxa"/>
        <w:tblInd w:w="108" w:type="dxa"/>
        <w:tblLook w:val="04A0" w:firstRow="1" w:lastRow="0" w:firstColumn="1" w:lastColumn="0" w:noHBand="0" w:noVBand="1"/>
      </w:tblPr>
      <w:tblGrid>
        <w:gridCol w:w="1951"/>
        <w:gridCol w:w="7150"/>
      </w:tblGrid>
      <w:tr w:rsidR="001949F3" w:rsidRPr="00E27D7C" w14:paraId="26E4D5E5" w14:textId="77777777" w:rsidTr="001F04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2FBF" w14:textId="77777777" w:rsidR="001949F3" w:rsidRPr="00E27D7C" w:rsidRDefault="001949F3" w:rsidP="001F04F9">
            <w:pPr>
              <w:spacing w:before="60" w:after="60" w:line="270" w:lineRule="exact"/>
              <w:jc w:val="both"/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</w:pPr>
            <w:r w:rsidRPr="00E27D7C"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  <w:t>Dodavatel: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37ED0" w14:textId="77777777" w:rsidR="001949F3" w:rsidRPr="00E27D7C" w:rsidRDefault="001949F3" w:rsidP="001F04F9">
            <w:pPr>
              <w:rPr>
                <w:rFonts w:ascii="Verdana Pro" w:hAnsi="Verdana Pro" w:cs="Arial"/>
                <w:sz w:val="22"/>
                <w:szCs w:val="22"/>
                <w:highlight w:val="lightGray"/>
              </w:rPr>
            </w:pPr>
            <w:r w:rsidRPr="00E27D7C">
              <w:rPr>
                <w:rFonts w:ascii="Verdana Pro" w:hAnsi="Verdana Pro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1949F3" w:rsidRPr="00E27D7C" w14:paraId="1F2E8900" w14:textId="77777777" w:rsidTr="001F04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6DFC" w14:textId="77777777" w:rsidR="001949F3" w:rsidRPr="00E27D7C" w:rsidRDefault="001949F3" w:rsidP="001F04F9">
            <w:pPr>
              <w:spacing w:before="60" w:after="60" w:line="270" w:lineRule="exact"/>
              <w:jc w:val="both"/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</w:pPr>
            <w:r w:rsidRPr="00E27D7C"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  <w:t>IČO/DIČ: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E3470" w14:textId="77777777" w:rsidR="001949F3" w:rsidRPr="00E27D7C" w:rsidRDefault="001949F3" w:rsidP="001F04F9">
            <w:pPr>
              <w:rPr>
                <w:rFonts w:ascii="Verdana Pro" w:hAnsi="Verdana Pro" w:cs="Arial"/>
                <w:sz w:val="22"/>
                <w:szCs w:val="22"/>
                <w:highlight w:val="lightGray"/>
              </w:rPr>
            </w:pPr>
            <w:r w:rsidRPr="00E27D7C">
              <w:rPr>
                <w:rFonts w:ascii="Verdana Pro" w:hAnsi="Verdana Pro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1949F3" w:rsidRPr="00E27D7C" w14:paraId="6D4AAAED" w14:textId="77777777" w:rsidTr="001F04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9672" w14:textId="77777777" w:rsidR="001949F3" w:rsidRPr="00E27D7C" w:rsidRDefault="001949F3" w:rsidP="001F04F9">
            <w:pPr>
              <w:spacing w:before="60" w:after="60" w:line="270" w:lineRule="exact"/>
              <w:jc w:val="both"/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</w:pPr>
            <w:r w:rsidRPr="00E27D7C"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7A7E43" w14:textId="77777777" w:rsidR="001949F3" w:rsidRPr="00E27D7C" w:rsidRDefault="001949F3" w:rsidP="001F04F9">
            <w:pPr>
              <w:rPr>
                <w:rFonts w:ascii="Verdana Pro" w:hAnsi="Verdana Pro" w:cs="Arial"/>
                <w:sz w:val="22"/>
                <w:szCs w:val="22"/>
                <w:highlight w:val="lightGray"/>
              </w:rPr>
            </w:pPr>
            <w:r w:rsidRPr="00E27D7C">
              <w:rPr>
                <w:rFonts w:ascii="Verdana Pro" w:hAnsi="Verdana Pro" w:cs="Arial"/>
                <w:sz w:val="22"/>
                <w:szCs w:val="22"/>
                <w:highlight w:val="lightGray"/>
              </w:rPr>
              <w:t>VYPLNÍ dodavatel</w:t>
            </w:r>
          </w:p>
        </w:tc>
      </w:tr>
      <w:tr w:rsidR="001949F3" w:rsidRPr="00E27D7C" w14:paraId="5A7BA086" w14:textId="77777777" w:rsidTr="001F04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3716" w14:textId="77777777" w:rsidR="001949F3" w:rsidRPr="00E27D7C" w:rsidRDefault="001949F3" w:rsidP="001F04F9">
            <w:pPr>
              <w:spacing w:before="60" w:after="60" w:line="270" w:lineRule="exact"/>
              <w:jc w:val="both"/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</w:pPr>
            <w:r w:rsidRPr="00E27D7C">
              <w:rPr>
                <w:rFonts w:ascii="Verdana Pro" w:hAnsi="Verdana Pro" w:cs="Arial"/>
                <w:b/>
                <w:sz w:val="22"/>
                <w:szCs w:val="22"/>
                <w:lang w:eastAsia="en-US"/>
              </w:rPr>
              <w:t>Zastoupený: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A43E5" w14:textId="77777777" w:rsidR="001949F3" w:rsidRPr="00E27D7C" w:rsidRDefault="001949F3" w:rsidP="001F04F9">
            <w:pPr>
              <w:rPr>
                <w:rFonts w:ascii="Verdana Pro" w:hAnsi="Verdana Pro" w:cs="Arial"/>
                <w:sz w:val="22"/>
                <w:szCs w:val="22"/>
                <w:highlight w:val="lightGray"/>
              </w:rPr>
            </w:pPr>
            <w:r w:rsidRPr="00E27D7C">
              <w:rPr>
                <w:rFonts w:ascii="Verdana Pro" w:hAnsi="Verdana Pro" w:cs="Arial"/>
                <w:sz w:val="22"/>
                <w:szCs w:val="22"/>
                <w:highlight w:val="lightGray"/>
              </w:rPr>
              <w:t>VYPLNÍ dodavatel</w:t>
            </w:r>
          </w:p>
        </w:tc>
      </w:tr>
    </w:tbl>
    <w:p w14:paraId="53CA29F1" w14:textId="77777777" w:rsidR="001949F3" w:rsidRPr="00E27D7C" w:rsidRDefault="001949F3" w:rsidP="001949F3">
      <w:pPr>
        <w:rPr>
          <w:rFonts w:ascii="Verdana Pro" w:hAnsi="Verdana Pro"/>
          <w:sz w:val="22"/>
          <w:szCs w:val="22"/>
        </w:rPr>
      </w:pPr>
    </w:p>
    <w:p w14:paraId="0DB7E6A9" w14:textId="77777777" w:rsidR="001949F3" w:rsidRPr="00E27D7C" w:rsidRDefault="001949F3" w:rsidP="001949F3">
      <w:pPr>
        <w:jc w:val="both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 xml:space="preserve">jako účastník zadávacího řízení na veřejnou zakázku </w:t>
      </w:r>
    </w:p>
    <w:p w14:paraId="63188848" w14:textId="77777777" w:rsidR="001949F3" w:rsidRPr="00E27D7C" w:rsidRDefault="001949F3" w:rsidP="001949F3">
      <w:pPr>
        <w:spacing w:before="120" w:after="120"/>
        <w:jc w:val="center"/>
        <w:rPr>
          <w:rFonts w:ascii="Verdana Pro" w:hAnsi="Verdana Pro" w:cs="Helvetica"/>
          <w:b/>
          <w:sz w:val="22"/>
          <w:szCs w:val="22"/>
        </w:rPr>
      </w:pPr>
      <w:r w:rsidRPr="00E27D7C">
        <w:rPr>
          <w:rFonts w:ascii="Verdana Pro" w:hAnsi="Verdana Pro" w:cs="Helvetica"/>
          <w:b/>
          <w:sz w:val="22"/>
          <w:szCs w:val="22"/>
        </w:rPr>
        <w:t>„</w:t>
      </w:r>
      <w:r>
        <w:rPr>
          <w:rFonts w:ascii="Verdana Pro" w:hAnsi="Verdana Pro" w:cs="Helvetica"/>
          <w:b/>
          <w:sz w:val="22"/>
          <w:szCs w:val="22"/>
        </w:rPr>
        <w:t>MTS 2026</w:t>
      </w:r>
      <w:r w:rsidRPr="00E27D7C">
        <w:rPr>
          <w:rFonts w:ascii="Verdana Pro" w:hAnsi="Verdana Pro" w:cs="Helvetica"/>
          <w:b/>
          <w:sz w:val="22"/>
          <w:szCs w:val="22"/>
        </w:rPr>
        <w:t>“</w:t>
      </w:r>
    </w:p>
    <w:p w14:paraId="3F311669" w14:textId="77777777" w:rsidR="001949F3" w:rsidRPr="00E27D7C" w:rsidRDefault="001949F3" w:rsidP="001949F3">
      <w:pPr>
        <w:jc w:val="both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tímto čestně prohlašuji, že výše uvedenou veřejnou zakázku budu realizovat prostřednictvím následujících poddodavatelů (v případě realizace veřejné zakázky bez poddodavatele, bude explicitně uvedeno „</w:t>
      </w:r>
      <w:r w:rsidRPr="00E27D7C">
        <w:rPr>
          <w:rFonts w:ascii="Verdana Pro" w:hAnsi="Verdana Pro" w:cs="Helvetica"/>
          <w:b/>
          <w:sz w:val="22"/>
          <w:szCs w:val="22"/>
        </w:rPr>
        <w:t>bez poddodavatele</w:t>
      </w:r>
      <w:r w:rsidRPr="00E27D7C">
        <w:rPr>
          <w:rFonts w:ascii="Verdana Pro" w:hAnsi="Verdana Pro" w:cs="Helvetica"/>
          <w:sz w:val="22"/>
          <w:szCs w:val="22"/>
        </w:rPr>
        <w:t>“):</w:t>
      </w:r>
    </w:p>
    <w:p w14:paraId="59359555" w14:textId="77777777" w:rsidR="001949F3" w:rsidRPr="00E27D7C" w:rsidRDefault="001949F3" w:rsidP="001949F3">
      <w:pPr>
        <w:jc w:val="both"/>
        <w:rPr>
          <w:rFonts w:ascii="Verdana Pro" w:hAnsi="Verdana Pro" w:cs="Helvetica"/>
          <w:sz w:val="22"/>
          <w:szCs w:val="22"/>
        </w:rPr>
      </w:pPr>
    </w:p>
    <w:tbl>
      <w:tblPr>
        <w:tblStyle w:val="TableGrid"/>
        <w:tblW w:w="9435" w:type="dxa"/>
        <w:tblInd w:w="108" w:type="dxa"/>
        <w:tblLook w:val="04A0" w:firstRow="1" w:lastRow="0" w:firstColumn="1" w:lastColumn="0" w:noHBand="0" w:noVBand="1"/>
      </w:tblPr>
      <w:tblGrid>
        <w:gridCol w:w="2014"/>
        <w:gridCol w:w="2693"/>
        <w:gridCol w:w="3023"/>
        <w:gridCol w:w="1705"/>
      </w:tblGrid>
      <w:tr w:rsidR="001949F3" w:rsidRPr="00E27D7C" w14:paraId="63622382" w14:textId="77777777" w:rsidTr="001F04F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7AEB9E3" w14:textId="77777777" w:rsidR="001949F3" w:rsidRPr="00E27D7C" w:rsidRDefault="001949F3" w:rsidP="001F04F9">
            <w:pPr>
              <w:jc w:val="both"/>
              <w:rPr>
                <w:rFonts w:ascii="Verdana Pro" w:hAnsi="Verdana Pro" w:cs="Helvetica"/>
                <w:sz w:val="22"/>
                <w:szCs w:val="22"/>
              </w:rPr>
            </w:pPr>
            <w:r w:rsidRPr="00E27D7C">
              <w:rPr>
                <w:rFonts w:ascii="Verdana Pro" w:hAnsi="Verdana Pro" w:cs="Helvetica"/>
                <w:sz w:val="22"/>
                <w:szCs w:val="22"/>
              </w:rPr>
              <w:t>Název poddodavatele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1E3BC5" w14:textId="77777777" w:rsidR="001949F3" w:rsidRPr="00E27D7C" w:rsidRDefault="001949F3" w:rsidP="001F04F9">
            <w:pPr>
              <w:rPr>
                <w:rFonts w:ascii="Verdana Pro" w:hAnsi="Verdana Pro" w:cs="Helvetica"/>
                <w:sz w:val="22"/>
                <w:szCs w:val="22"/>
              </w:rPr>
            </w:pPr>
            <w:r w:rsidRPr="00E27D7C">
              <w:rPr>
                <w:rFonts w:ascii="Verdana Pro" w:hAnsi="Verdana Pro" w:cs="Helvetica"/>
                <w:sz w:val="22"/>
                <w:szCs w:val="22"/>
              </w:rPr>
              <w:t>Sídlo, místo podnikání, IČO, kontaktní údaje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3E7A33E" w14:textId="77777777" w:rsidR="001949F3" w:rsidRPr="00E27D7C" w:rsidRDefault="001949F3" w:rsidP="001F04F9">
            <w:pPr>
              <w:rPr>
                <w:rFonts w:ascii="Verdana Pro" w:hAnsi="Verdana Pro" w:cs="Helvetica"/>
                <w:sz w:val="22"/>
                <w:szCs w:val="22"/>
              </w:rPr>
            </w:pPr>
            <w:r w:rsidRPr="00E27D7C">
              <w:rPr>
                <w:rFonts w:ascii="Verdana Pro" w:hAnsi="Verdana Pro" w:cs="Helvetica"/>
                <w:sz w:val="22"/>
                <w:szCs w:val="22"/>
              </w:rPr>
              <w:t>Specifikace poddodavatelských dodávek nebo činností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6E87F3" w14:textId="77777777" w:rsidR="001949F3" w:rsidRPr="00E27D7C" w:rsidRDefault="001949F3" w:rsidP="001F04F9">
            <w:pPr>
              <w:jc w:val="both"/>
              <w:rPr>
                <w:rFonts w:ascii="Verdana Pro" w:hAnsi="Verdana Pro" w:cs="Helvetica"/>
                <w:sz w:val="22"/>
                <w:szCs w:val="22"/>
              </w:rPr>
            </w:pPr>
            <w:r w:rsidRPr="00E27D7C">
              <w:rPr>
                <w:rFonts w:ascii="Verdana Pro" w:hAnsi="Verdana Pro" w:cs="Helvetica"/>
                <w:sz w:val="22"/>
                <w:szCs w:val="22"/>
              </w:rPr>
              <w:t>Podíl činnosti na hodnotě VZ (%)</w:t>
            </w:r>
          </w:p>
        </w:tc>
      </w:tr>
      <w:tr w:rsidR="001949F3" w:rsidRPr="00E27D7C" w14:paraId="721E4848" w14:textId="77777777" w:rsidTr="001F04F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90ED6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  <w:p w14:paraId="5BBB1510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3E12D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825770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61203A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</w:tr>
      <w:tr w:rsidR="001949F3" w:rsidRPr="00E27D7C" w14:paraId="1BB8D932" w14:textId="77777777" w:rsidTr="001F04F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7E2A0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  <w:p w14:paraId="254DE054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A3C5F1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D76B5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FD485" w14:textId="77777777" w:rsidR="001949F3" w:rsidRPr="00E27D7C" w:rsidRDefault="001949F3" w:rsidP="001F04F9">
            <w:pPr>
              <w:spacing w:line="360" w:lineRule="auto"/>
              <w:jc w:val="both"/>
              <w:rPr>
                <w:rFonts w:ascii="Verdana Pro" w:hAnsi="Verdana Pro" w:cs="Helvetica"/>
                <w:sz w:val="22"/>
                <w:szCs w:val="22"/>
              </w:rPr>
            </w:pPr>
          </w:p>
        </w:tc>
      </w:tr>
    </w:tbl>
    <w:p w14:paraId="1D7115B4" w14:textId="77777777" w:rsidR="001949F3" w:rsidRPr="00E27D7C" w:rsidRDefault="001949F3" w:rsidP="001949F3">
      <w:pPr>
        <w:spacing w:line="360" w:lineRule="auto"/>
        <w:jc w:val="both"/>
        <w:rPr>
          <w:rFonts w:ascii="Verdana Pro" w:hAnsi="Verdana Pro" w:cs="Helvetica"/>
          <w:sz w:val="22"/>
          <w:szCs w:val="22"/>
        </w:rPr>
      </w:pPr>
    </w:p>
    <w:p w14:paraId="165A5942" w14:textId="77777777" w:rsidR="001949F3" w:rsidRPr="00E27D7C" w:rsidRDefault="001949F3" w:rsidP="001949F3">
      <w:pPr>
        <w:jc w:val="both"/>
        <w:rPr>
          <w:rFonts w:ascii="Verdana Pro" w:hAnsi="Verdana Pro" w:cs="Helvetica"/>
          <w:sz w:val="22"/>
          <w:szCs w:val="22"/>
        </w:rPr>
      </w:pPr>
      <w:r w:rsidRPr="00E27D7C">
        <w:rPr>
          <w:rFonts w:ascii="Verdana Pro" w:hAnsi="Verdana Pro" w:cs="Helvetica"/>
          <w:sz w:val="22"/>
          <w:szCs w:val="22"/>
        </w:rPr>
        <w:t>V případě, že účastník uzavře poddodavatelskou smlouvu, jejíž hodnota přesahuje částku 50000 EUR bez DPH, doloží účastník poddodavatelskou smlouvu a uvede její základní náležitosti (datum uzavření smlouvy, název, referenční číslo a smluvní částku).</w:t>
      </w:r>
    </w:p>
    <w:p w14:paraId="231EFBAA" w14:textId="77777777" w:rsidR="001949F3" w:rsidRPr="00E27D7C" w:rsidRDefault="001949F3" w:rsidP="001949F3">
      <w:pPr>
        <w:pStyle w:val="NoSpacing"/>
        <w:rPr>
          <w:rFonts w:ascii="Verdana Pro" w:hAnsi="Verdana Pro" w:cs="Helvetica"/>
        </w:rPr>
      </w:pPr>
    </w:p>
    <w:p w14:paraId="76A9758E" w14:textId="77777777" w:rsidR="001949F3" w:rsidRPr="00E27D7C" w:rsidRDefault="001949F3" w:rsidP="001949F3">
      <w:pPr>
        <w:pStyle w:val="NoSpacing"/>
        <w:rPr>
          <w:rFonts w:ascii="Verdana Pro" w:hAnsi="Verdana Pro" w:cs="Helvetica"/>
        </w:rPr>
      </w:pPr>
    </w:p>
    <w:p w14:paraId="5E0FCFC1" w14:textId="77777777" w:rsidR="001949F3" w:rsidRDefault="001949F3" w:rsidP="001949F3">
      <w:pPr>
        <w:pStyle w:val="NoSpacing"/>
        <w:rPr>
          <w:rFonts w:ascii="Verdana Pro" w:hAnsi="Verdana Pro" w:cs="Helvetica"/>
        </w:rPr>
      </w:pPr>
    </w:p>
    <w:p w14:paraId="1FA21308" w14:textId="77777777" w:rsidR="001949F3" w:rsidRDefault="001949F3" w:rsidP="001949F3">
      <w:pPr>
        <w:pStyle w:val="NoSpacing"/>
        <w:rPr>
          <w:rFonts w:ascii="Verdana Pro" w:hAnsi="Verdana Pro" w:cs="Helvetica"/>
        </w:rPr>
      </w:pPr>
    </w:p>
    <w:p w14:paraId="27C0CD4F" w14:textId="77777777" w:rsidR="001949F3" w:rsidRPr="00E27D7C" w:rsidRDefault="001949F3" w:rsidP="001949F3">
      <w:pPr>
        <w:pStyle w:val="NoSpacing"/>
        <w:rPr>
          <w:rFonts w:ascii="Verdana Pro" w:hAnsi="Verdana Pro" w:cs="Helvetica"/>
        </w:rPr>
      </w:pPr>
    </w:p>
    <w:p w14:paraId="2A911A68" w14:textId="77777777" w:rsidR="001949F3" w:rsidRPr="00E27D7C" w:rsidRDefault="001949F3" w:rsidP="001949F3">
      <w:pPr>
        <w:spacing w:line="360" w:lineRule="auto"/>
        <w:ind w:left="2835" w:hanging="2835"/>
        <w:rPr>
          <w:rFonts w:ascii="Verdana Pro" w:hAnsi="Verdana Pro" w:cs="Helvetica"/>
          <w:bCs/>
          <w:iCs/>
          <w:sz w:val="22"/>
          <w:szCs w:val="22"/>
        </w:rPr>
      </w:pPr>
    </w:p>
    <w:p w14:paraId="1BAEBEEE" w14:textId="77777777" w:rsidR="001949F3" w:rsidRPr="00E27D7C" w:rsidRDefault="001949F3" w:rsidP="001949F3">
      <w:pPr>
        <w:spacing w:line="360" w:lineRule="auto"/>
        <w:ind w:left="2835" w:hanging="2835"/>
        <w:rPr>
          <w:rFonts w:ascii="Verdana Pro" w:hAnsi="Verdana Pro" w:cs="Helvetica"/>
          <w:bCs/>
          <w:iCs/>
          <w:sz w:val="22"/>
          <w:szCs w:val="22"/>
        </w:rPr>
      </w:pPr>
    </w:p>
    <w:p w14:paraId="19DF7E50" w14:textId="77777777" w:rsidR="001949F3" w:rsidRPr="00E27D7C" w:rsidRDefault="001949F3" w:rsidP="001949F3">
      <w:pPr>
        <w:jc w:val="center"/>
        <w:rPr>
          <w:rFonts w:ascii="Verdana Pro" w:hAnsi="Verdana Pro" w:cs="Helvetica"/>
          <w:bCs/>
          <w:iCs/>
          <w:sz w:val="22"/>
          <w:szCs w:val="22"/>
        </w:rPr>
      </w:pPr>
      <w:r w:rsidRPr="00E27D7C">
        <w:rPr>
          <w:rFonts w:ascii="Verdana Pro" w:hAnsi="Verdana Pro" w:cs="Helvetica"/>
          <w:bCs/>
          <w:iCs/>
          <w:sz w:val="22"/>
          <w:szCs w:val="22"/>
        </w:rPr>
        <w:t xml:space="preserve">                                                                           …….......................................................                                                                                                                                                           </w:t>
      </w:r>
    </w:p>
    <w:p w14:paraId="2DFD9257" w14:textId="77777777" w:rsidR="001949F3" w:rsidRPr="00E27D7C" w:rsidRDefault="001949F3" w:rsidP="001949F3">
      <w:pPr>
        <w:pStyle w:val="NoSpacing"/>
        <w:rPr>
          <w:rFonts w:ascii="Verdana Pro" w:hAnsi="Verdana Pro" w:cs="Helvetica"/>
        </w:rPr>
      </w:pPr>
      <w:r w:rsidRPr="00E27D7C">
        <w:rPr>
          <w:rFonts w:ascii="Verdana Pro" w:hAnsi="Verdana Pro" w:cs="Helvetica"/>
        </w:rPr>
        <w:t xml:space="preserve">                                       Elektronický podpis dodavatele</w:t>
      </w:r>
    </w:p>
    <w:p w14:paraId="73E3CDD2" w14:textId="77777777" w:rsidR="001949F3" w:rsidRPr="00E27D7C" w:rsidRDefault="001949F3" w:rsidP="001949F3">
      <w:pPr>
        <w:pStyle w:val="NoSpacing"/>
        <w:rPr>
          <w:rFonts w:ascii="Verdana Pro" w:hAnsi="Verdana Pro" w:cs="Helvetica"/>
        </w:rPr>
      </w:pPr>
    </w:p>
    <w:p w14:paraId="5CB17C24" w14:textId="77777777" w:rsidR="003F6358" w:rsidRDefault="003F6358"/>
    <w:sectPr w:rsidR="003F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F3"/>
    <w:rsid w:val="00083DD2"/>
    <w:rsid w:val="001949F3"/>
    <w:rsid w:val="003F6358"/>
    <w:rsid w:val="00820089"/>
    <w:rsid w:val="00955400"/>
    <w:rsid w:val="00D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981CEB"/>
  <w15:chartTrackingRefBased/>
  <w15:docId w15:val="{D6875451-948A-E04A-9D7E-628D8CBE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F3"/>
    <w:rPr>
      <w:rFonts w:ascii="Times New Roman" w:eastAsia="Times New Roman" w:hAnsi="Times New Roman" w:cs="Times New Roman"/>
      <w:kern w:val="0"/>
      <w:lang w:val="cs-CZ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4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C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C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9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C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9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C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9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C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9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9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9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9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9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9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9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9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9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9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9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9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4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9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4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9F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4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9F3"/>
    <w:pPr>
      <w:ind w:left="720"/>
      <w:contextualSpacing/>
    </w:pPr>
    <w:rPr>
      <w:rFonts w:asciiTheme="minorHAnsi" w:eastAsiaTheme="minorHAnsi" w:hAnsiTheme="minorHAnsi" w:cstheme="minorBidi"/>
      <w:kern w:val="2"/>
      <w:lang w:val="en-C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49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9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C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9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9F3"/>
    <w:rPr>
      <w:b/>
      <w:bCs/>
      <w:smallCaps/>
      <w:color w:val="2F5496" w:themeColor="accent1" w:themeShade="BF"/>
      <w:spacing w:val="5"/>
    </w:rPr>
  </w:style>
  <w:style w:type="paragraph" w:customStyle="1" w:styleId="Kapitola1">
    <w:name w:val="Kapitola 1"/>
    <w:basedOn w:val="Normal"/>
    <w:next w:val="Normal"/>
    <w:uiPriority w:val="99"/>
    <w:rsid w:val="001949F3"/>
    <w:pPr>
      <w:keepNext/>
      <w:spacing w:before="600" w:after="400"/>
      <w:ind w:left="510" w:hanging="510"/>
      <w:outlineLvl w:val="0"/>
    </w:pPr>
    <w:rPr>
      <w:rFonts w:ascii="Verdana" w:hAnsi="Verdana"/>
      <w:b/>
      <w:smallCaps/>
      <w:sz w:val="28"/>
    </w:rPr>
  </w:style>
  <w:style w:type="table" w:styleId="TableGrid">
    <w:name w:val="Table Grid"/>
    <w:basedOn w:val="TableNormal"/>
    <w:uiPriority w:val="59"/>
    <w:rsid w:val="001949F3"/>
    <w:rPr>
      <w:rFonts w:ascii="Times New Roman" w:eastAsia="Times New Roman" w:hAnsi="Times New Roman" w:cs="Times New Roman"/>
      <w:kern w:val="0"/>
      <w:sz w:val="20"/>
      <w:szCs w:val="20"/>
      <w:lang w:val="cs-CZ"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949F3"/>
    <w:rPr>
      <w:rFonts w:eastAsiaTheme="minorEastAsia"/>
      <w:kern w:val="0"/>
      <w:sz w:val="22"/>
      <w:szCs w:val="22"/>
      <w:lang w:val="cs-CZ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896</Characters>
  <Application>Microsoft Office Word</Application>
  <DocSecurity>0</DocSecurity>
  <Lines>60</Lines>
  <Paragraphs>24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Dana Václavíková</cp:lastModifiedBy>
  <cp:revision>1</cp:revision>
  <dcterms:created xsi:type="dcterms:W3CDTF">2026-01-20T13:23:00Z</dcterms:created>
  <dcterms:modified xsi:type="dcterms:W3CDTF">2026-01-20T13:23:00Z</dcterms:modified>
</cp:coreProperties>
</file>