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F625" w14:textId="478BD974" w:rsidR="002B4E2B" w:rsidRPr="009D63E5" w:rsidRDefault="009D63E5" w:rsidP="002B4E2B">
      <w:pPr>
        <w:spacing w:after="0"/>
        <w:jc w:val="both"/>
        <w:rPr>
          <w:sz w:val="28"/>
          <w:szCs w:val="28"/>
        </w:rPr>
      </w:pPr>
      <w:r w:rsidRPr="009D63E5">
        <w:rPr>
          <w:sz w:val="28"/>
          <w:szCs w:val="28"/>
        </w:rPr>
        <w:t xml:space="preserve">Příloha č. </w:t>
      </w:r>
      <w:r w:rsidR="0061116E">
        <w:rPr>
          <w:sz w:val="28"/>
          <w:szCs w:val="28"/>
        </w:rPr>
        <w:t>2</w:t>
      </w:r>
      <w:r w:rsidRPr="009D63E5">
        <w:rPr>
          <w:sz w:val="28"/>
          <w:szCs w:val="28"/>
        </w:rPr>
        <w:t xml:space="preserve"> - </w:t>
      </w:r>
      <w:r w:rsidR="0061116E" w:rsidRPr="0061116E">
        <w:rPr>
          <w:sz w:val="28"/>
          <w:szCs w:val="28"/>
        </w:rPr>
        <w:t>Otázky pro účastníky PTK</w:t>
      </w:r>
    </w:p>
    <w:p w14:paraId="6280D4E5" w14:textId="77777777" w:rsidR="009D63E5" w:rsidRPr="009D63E5" w:rsidRDefault="009D63E5" w:rsidP="00546292">
      <w:pPr>
        <w:jc w:val="both"/>
        <w:rPr>
          <w:b/>
          <w:bCs/>
          <w:u w:val="single"/>
        </w:rPr>
      </w:pPr>
    </w:p>
    <w:p w14:paraId="380F29D5" w14:textId="655C4FD5" w:rsidR="009D63E5" w:rsidRPr="009D63E5" w:rsidRDefault="009D63E5" w:rsidP="009D63E5">
      <w:pPr>
        <w:spacing w:after="0"/>
        <w:jc w:val="both"/>
        <w:rPr>
          <w:b/>
          <w:bCs/>
          <w:sz w:val="28"/>
          <w:szCs w:val="28"/>
        </w:rPr>
      </w:pPr>
      <w:r w:rsidRPr="009D63E5">
        <w:rPr>
          <w:b/>
          <w:bCs/>
          <w:sz w:val="28"/>
          <w:szCs w:val="28"/>
        </w:rPr>
        <w:t xml:space="preserve">K předběžné tržní konzultaci </w:t>
      </w:r>
      <w:r w:rsidR="00AB0EB1">
        <w:rPr>
          <w:b/>
          <w:bCs/>
          <w:sz w:val="28"/>
          <w:szCs w:val="28"/>
        </w:rPr>
        <w:t>č. 2</w:t>
      </w:r>
    </w:p>
    <w:p w14:paraId="3EA47F87" w14:textId="2E20B6BD" w:rsidR="009D63E5" w:rsidRPr="009D63E5" w:rsidRDefault="009D63E5" w:rsidP="009D63E5">
      <w:pPr>
        <w:spacing w:after="0"/>
        <w:jc w:val="both"/>
        <w:rPr>
          <w:sz w:val="28"/>
          <w:szCs w:val="28"/>
        </w:rPr>
      </w:pPr>
      <w:r w:rsidRPr="009D63E5">
        <w:rPr>
          <w:b/>
          <w:bCs/>
          <w:sz w:val="28"/>
          <w:szCs w:val="28"/>
        </w:rPr>
        <w:t>ve věci pořízení nového ubytovacího systému pro SÚZ VŠE</w:t>
      </w:r>
    </w:p>
    <w:p w14:paraId="57FE5E63" w14:textId="77777777" w:rsidR="006910A3" w:rsidRDefault="006910A3" w:rsidP="00546292">
      <w:pPr>
        <w:jc w:val="both"/>
        <w:rPr>
          <w:u w:val="single"/>
        </w:rPr>
      </w:pPr>
    </w:p>
    <w:p w14:paraId="3FF3CD75" w14:textId="2FBE31C4" w:rsidR="009D63E5" w:rsidRDefault="00AB0EB1" w:rsidP="00546292">
      <w:pPr>
        <w:jc w:val="both"/>
      </w:pPr>
      <w:r w:rsidRPr="00AB0EB1">
        <w:t xml:space="preserve">V návaznosti na </w:t>
      </w:r>
      <w:r>
        <w:t xml:space="preserve">již </w:t>
      </w:r>
      <w:r w:rsidRPr="00AB0EB1">
        <w:t>realizované zadávací řízení Vás v rámci předběžné tržní konzultace žádáme</w:t>
      </w:r>
      <w:r w:rsidR="0061116E" w:rsidRPr="0061116E">
        <w:t xml:space="preserve"> </w:t>
      </w:r>
      <w:r w:rsidRPr="00AB0EB1">
        <w:t xml:space="preserve">o vyplnění následujícího dotazníku, jehož cílem je identifikovat problematické, nejasné či rizikové aspekty </w:t>
      </w:r>
      <w:r>
        <w:t xml:space="preserve">předcházejícího zadávacího řízení, a to za účelem jejich zmírnění či odstranění v rámci úprav zadávacích podmínek pro nové zadávací řízení na </w:t>
      </w:r>
      <w:r w:rsidRPr="00AB0EB1">
        <w:t>pořízení a implementac</w:t>
      </w:r>
      <w:r>
        <w:t>i</w:t>
      </w:r>
      <w:r w:rsidRPr="00AB0EB1">
        <w:t xml:space="preserve"> ubytovacího systému</w:t>
      </w:r>
      <w:r>
        <w:t>.</w:t>
      </w:r>
      <w:r w:rsidR="0061116E" w:rsidRPr="0061116E">
        <w:t xml:space="preserve"> Specifikace předmětu plnění je </w:t>
      </w:r>
      <w:r>
        <w:t xml:space="preserve">opět </w:t>
      </w:r>
      <w:r w:rsidR="0061116E" w:rsidRPr="0061116E">
        <w:t xml:space="preserve">přílohou č. 1 Pozvánky k PTK, </w:t>
      </w:r>
      <w:r>
        <w:t>která</w:t>
      </w:r>
      <w:r w:rsidR="0061116E" w:rsidRPr="0061116E">
        <w:t xml:space="preserve"> obsahuje </w:t>
      </w:r>
      <w:r>
        <w:t xml:space="preserve">rovněž </w:t>
      </w:r>
      <w:r w:rsidR="0061116E" w:rsidRPr="0061116E">
        <w:t>předběžné požadavky na řešení</w:t>
      </w:r>
      <w:r w:rsidR="009D63E5">
        <w:t>.</w:t>
      </w:r>
    </w:p>
    <w:p w14:paraId="19EFD088" w14:textId="77777777" w:rsidR="0061116E" w:rsidRDefault="0061116E" w:rsidP="00546292">
      <w:pPr>
        <w:jc w:val="both"/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4A0" w:firstRow="1" w:lastRow="0" w:firstColumn="1" w:lastColumn="0" w:noHBand="0" w:noVBand="1"/>
      </w:tblPr>
      <w:tblGrid>
        <w:gridCol w:w="5119"/>
        <w:gridCol w:w="12"/>
        <w:gridCol w:w="3931"/>
      </w:tblGrid>
      <w:tr w:rsidR="0061116E" w:rsidRPr="00877419" w14:paraId="6DDF1630" w14:textId="77777777" w:rsidTr="00D643D9">
        <w:trPr>
          <w:trHeight w:val="300"/>
        </w:trPr>
        <w:tc>
          <w:tcPr>
            <w:tcW w:w="39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6412D06C" w14:textId="09EF956C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 xml:space="preserve">č. </w:t>
            </w:r>
            <w:r w:rsidRPr="00877419">
              <w:rPr>
                <w:b/>
                <w:bCs/>
              </w:rPr>
              <w:t>1</w:t>
            </w:r>
          </w:p>
        </w:tc>
        <w:tc>
          <w:tcPr>
            <w:tcW w:w="5112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40D2B10D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172C97BB" w14:textId="77777777" w:rsidTr="0061116E">
        <w:trPr>
          <w:trHeight w:val="300"/>
        </w:trPr>
        <w:tc>
          <w:tcPr>
            <w:tcW w:w="39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hideMark/>
          </w:tcPr>
          <w:p w14:paraId="226320CE" w14:textId="77777777" w:rsidR="0061116E" w:rsidRPr="00877419" w:rsidRDefault="0061116E" w:rsidP="00B44575">
            <w:r w:rsidRPr="00877419">
              <w:t>Žádáme o vyplnění níže uvedených údajů:</w:t>
            </w:r>
          </w:p>
          <w:p w14:paraId="4FEE51EE" w14:textId="77777777" w:rsidR="0061116E" w:rsidRPr="00877419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 w:rsidRPr="00877419">
              <w:t xml:space="preserve">název dodavatele a sídlo dodavatele, </w:t>
            </w:r>
          </w:p>
          <w:p w14:paraId="04CA022A" w14:textId="77777777" w:rsidR="0061116E" w:rsidRPr="00877419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 w:rsidRPr="00877419">
              <w:t xml:space="preserve">IČO dodavatele, </w:t>
            </w:r>
          </w:p>
          <w:p w14:paraId="54C1AB8C" w14:textId="77777777" w:rsidR="0061116E" w:rsidRPr="00877419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 w:rsidRPr="00877419">
              <w:t>jméno a funkce kontaktních osob, včetně kontaktních údajů (minimálně e-mail).</w:t>
            </w:r>
          </w:p>
        </w:tc>
        <w:tc>
          <w:tcPr>
            <w:tcW w:w="5112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4DEECBB" w14:textId="77777777" w:rsidR="0061116E" w:rsidRPr="00877419" w:rsidRDefault="0061116E" w:rsidP="00B44575"/>
        </w:tc>
      </w:tr>
      <w:tr w:rsidR="0061116E" w:rsidRPr="00877419" w14:paraId="1677EB3F" w14:textId="77777777" w:rsidTr="00D643D9">
        <w:trPr>
          <w:trHeight w:val="300"/>
        </w:trPr>
        <w:tc>
          <w:tcPr>
            <w:tcW w:w="395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14DDEE84" w14:textId="17C2BC64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 xml:space="preserve">č. </w:t>
            </w:r>
            <w:r w:rsidRPr="00877419">
              <w:rPr>
                <w:b/>
                <w:bCs/>
              </w:rPr>
              <w:t>2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2113FA59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19750C" w:rsidRPr="00877419" w14:paraId="7C6353F5" w14:textId="77777777" w:rsidTr="0019750C">
        <w:trPr>
          <w:trHeight w:val="300"/>
        </w:trPr>
        <w:tc>
          <w:tcPr>
            <w:tcW w:w="395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4BDA466E" w14:textId="56D0E989" w:rsidR="0019750C" w:rsidRDefault="00AB0EB1" w:rsidP="0019750C">
            <w:pPr>
              <w:numPr>
                <w:ilvl w:val="0"/>
                <w:numId w:val="7"/>
              </w:numPr>
              <w:spacing w:before="80" w:after="80"/>
            </w:pPr>
            <w:r>
              <w:t>Byl jste obeznámen s</w:t>
            </w:r>
            <w:r w:rsidR="00F37A84">
              <w:t xml:space="preserve">e zahájením </w:t>
            </w:r>
            <w:r>
              <w:t>předchozí</w:t>
            </w:r>
            <w:r w:rsidR="00F37A84">
              <w:t>ho</w:t>
            </w:r>
            <w:r>
              <w:t xml:space="preserve"> zadávací</w:t>
            </w:r>
            <w:r w:rsidR="00F37A84">
              <w:t>ho</w:t>
            </w:r>
            <w:r>
              <w:t xml:space="preserve"> řízení na veřejnou zakázku </w:t>
            </w:r>
            <w:r w:rsidR="0019750C">
              <w:t>s</w:t>
            </w:r>
            <w:r>
              <w:t> </w:t>
            </w:r>
            <w:r w:rsidR="0019750C">
              <w:t>názvem</w:t>
            </w:r>
            <w:r>
              <w:t xml:space="preserve"> „</w:t>
            </w:r>
            <w:r w:rsidR="0019750C" w:rsidRPr="0019750C">
              <w:t>Pořízení nového ubytovacího informačního systému pro Správu účelových zařízení VŠE v</w:t>
            </w:r>
            <w:r>
              <w:t> </w:t>
            </w:r>
            <w:r w:rsidR="0019750C" w:rsidRPr="0019750C">
              <w:t>Praze</w:t>
            </w:r>
            <w:r>
              <w:t>“</w:t>
            </w:r>
            <w:r w:rsidR="0019750C">
              <w:t>?</w:t>
            </w:r>
          </w:p>
          <w:p w14:paraId="0E3B8D3F" w14:textId="1FBF9910" w:rsidR="00DD7E3C" w:rsidRDefault="00DD7E3C" w:rsidP="00AB0EB1">
            <w:pPr>
              <w:spacing w:before="80" w:after="80"/>
              <w:ind w:left="360"/>
            </w:pPr>
            <w:r w:rsidRPr="00DD7E3C">
              <w:t>Evidenční číslo zadavatele: VŠE/11911/2025</w:t>
            </w:r>
          </w:p>
          <w:p w14:paraId="35B3DE4C" w14:textId="3362290D" w:rsidR="00DD7E3C" w:rsidRDefault="00DD7E3C" w:rsidP="00AB0EB1">
            <w:pPr>
              <w:spacing w:before="80" w:after="80"/>
              <w:ind w:left="360"/>
            </w:pPr>
            <w:r w:rsidRPr="00DD7E3C">
              <w:t>Evidenční číslo ve VVZ: Z2025-062977</w:t>
            </w:r>
          </w:p>
          <w:p w14:paraId="286241BE" w14:textId="1C053128" w:rsidR="00AB0EB1" w:rsidRDefault="00AB0EB1" w:rsidP="00AB0EB1">
            <w:pPr>
              <w:spacing w:before="80" w:after="80"/>
              <w:ind w:left="360"/>
            </w:pPr>
            <w:r>
              <w:t>Odkaz na profil zadavatele:</w:t>
            </w:r>
            <w:r>
              <w:br/>
            </w:r>
            <w:hyperlink r:id="rId10" w:history="1">
              <w:r w:rsidRPr="00DC01CC">
                <w:rPr>
                  <w:rStyle w:val="Hypertextovodkaz"/>
                </w:rPr>
                <w:t>https://zakazky.vse.cz/contract_display_1146.html</w:t>
              </w:r>
            </w:hyperlink>
          </w:p>
          <w:p w14:paraId="25078A03" w14:textId="0F78A682" w:rsidR="00AB0EB1" w:rsidRPr="00FB69DF" w:rsidRDefault="00FB69DF" w:rsidP="00AB0EB1">
            <w:pPr>
              <w:spacing w:before="80" w:after="80"/>
              <w:ind w:left="360"/>
              <w:rPr>
                <w:b/>
                <w:bCs/>
              </w:rPr>
            </w:pPr>
            <w:r w:rsidRPr="00FB69DF">
              <w:rPr>
                <w:b/>
                <w:bCs/>
              </w:rPr>
              <w:t>dále jen „Veřejná zakázka“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D4648CB" w14:textId="35B65D52" w:rsidR="0019750C" w:rsidRPr="0019750C" w:rsidRDefault="0019750C" w:rsidP="00B44575">
            <w:r>
              <w:t>Ano/Ne</w:t>
            </w:r>
          </w:p>
        </w:tc>
      </w:tr>
      <w:tr w:rsidR="0019750C" w:rsidRPr="00877419" w14:paraId="6D8764BB" w14:textId="77777777" w:rsidTr="00D643D9">
        <w:trPr>
          <w:trHeight w:val="300"/>
        </w:trPr>
        <w:tc>
          <w:tcPr>
            <w:tcW w:w="395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</w:tcPr>
          <w:p w14:paraId="0433AC95" w14:textId="37453280" w:rsidR="0019750C" w:rsidRPr="00877419" w:rsidRDefault="0019750C" w:rsidP="0019750C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>č. 3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</w:tcPr>
          <w:p w14:paraId="4D70700C" w14:textId="26747CE7" w:rsidR="0019750C" w:rsidRPr="00877419" w:rsidRDefault="0019750C" w:rsidP="0019750C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67BA4E71" w14:textId="77777777" w:rsidTr="0061116E">
        <w:trPr>
          <w:trHeight w:val="300"/>
        </w:trPr>
        <w:tc>
          <w:tcPr>
            <w:tcW w:w="395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7193B872" w14:textId="56F954EC" w:rsidR="0061116E" w:rsidRDefault="00F37A84" w:rsidP="001045E8">
            <w:pPr>
              <w:numPr>
                <w:ilvl w:val="0"/>
                <w:numId w:val="7"/>
              </w:numPr>
              <w:spacing w:before="80" w:after="80"/>
            </w:pPr>
            <w:r>
              <w:t>Považujete</w:t>
            </w:r>
            <w:r w:rsidR="00241731">
              <w:t xml:space="preserve"> </w:t>
            </w:r>
            <w:r w:rsidR="00160090" w:rsidRPr="00160090">
              <w:t xml:space="preserve">lhůtu stanovenou pro </w:t>
            </w:r>
            <w:r w:rsidR="00160090">
              <w:t>podání</w:t>
            </w:r>
            <w:r w:rsidR="00160090" w:rsidRPr="00160090">
              <w:t xml:space="preserve"> žádosti o účast </w:t>
            </w:r>
            <w:r>
              <w:t>v délce 3</w:t>
            </w:r>
            <w:r w:rsidR="00241731">
              <w:t>0</w:t>
            </w:r>
            <w:r>
              <w:t xml:space="preserve"> dnů</w:t>
            </w:r>
            <w:r w:rsidR="00160090" w:rsidRPr="00160090">
              <w:t xml:space="preserve"> za přiměřenou s ohledem na rozsah a náročnost </w:t>
            </w:r>
            <w:r w:rsidR="00C11FEB">
              <w:t>podmínek kvalifikace</w:t>
            </w:r>
            <w:r>
              <w:t xml:space="preserve"> účasti v předmětném zadávacím řízení na </w:t>
            </w:r>
            <w:r w:rsidR="00FB69DF">
              <w:t>V</w:t>
            </w:r>
            <w:r>
              <w:t>eřejnou zakázku</w:t>
            </w:r>
            <w:r w:rsidR="00C11FEB">
              <w:t>?</w:t>
            </w:r>
          </w:p>
          <w:p w14:paraId="7143C869" w14:textId="5CE46007" w:rsidR="00160090" w:rsidRPr="00877419" w:rsidRDefault="00160090" w:rsidP="001045E8">
            <w:pPr>
              <w:numPr>
                <w:ilvl w:val="0"/>
                <w:numId w:val="7"/>
              </w:numPr>
              <w:spacing w:before="80" w:after="80"/>
            </w:pPr>
            <w:r>
              <w:t xml:space="preserve">Pokud nikoli, </w:t>
            </w:r>
            <w:r w:rsidRPr="00160090">
              <w:t xml:space="preserve">jakou délku lhůty byste považoval za </w:t>
            </w:r>
            <w:r>
              <w:t>přiměřenou pro podání žádosti o účast (nikoli k podání předběžné nabídky)</w:t>
            </w:r>
            <w:r w:rsidRPr="00160090">
              <w:t xml:space="preserve"> </w:t>
            </w:r>
            <w:r w:rsidR="00FB69DF">
              <w:t xml:space="preserve">v řízení na Veřejnou zakázku </w:t>
            </w:r>
            <w:r w:rsidRPr="00160090">
              <w:t xml:space="preserve">a </w:t>
            </w:r>
            <w:r w:rsidR="00F850F3">
              <w:t>z jakých důvodů</w:t>
            </w:r>
            <w:r w:rsidRPr="00160090">
              <w:t>?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06C59B5" w14:textId="4CA96B7F" w:rsidR="0061116E" w:rsidRPr="00877419" w:rsidRDefault="0019750C" w:rsidP="00B44575">
            <w:r>
              <w:t>Ano/Ne</w:t>
            </w:r>
          </w:p>
        </w:tc>
      </w:tr>
      <w:tr w:rsidR="001045E8" w:rsidRPr="00877419" w14:paraId="1CB4BD55" w14:textId="77777777" w:rsidTr="001045E8">
        <w:trPr>
          <w:trHeight w:val="300"/>
        </w:trPr>
        <w:tc>
          <w:tcPr>
            <w:tcW w:w="395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</w:tcPr>
          <w:p w14:paraId="54DA0662" w14:textId="25A698B0" w:rsidR="001045E8" w:rsidRPr="001045E8" w:rsidRDefault="001045E8" w:rsidP="001045E8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lastRenderedPageBreak/>
              <w:t xml:space="preserve">Dotaz </w:t>
            </w:r>
            <w:r>
              <w:rPr>
                <w:b/>
                <w:bCs/>
              </w:rPr>
              <w:t>č. 4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</w:tcPr>
          <w:p w14:paraId="4B33C90C" w14:textId="712A10C0" w:rsidR="001045E8" w:rsidRPr="001045E8" w:rsidRDefault="001045E8" w:rsidP="001045E8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1045E8" w:rsidRPr="00877419" w14:paraId="715259D9" w14:textId="77777777" w:rsidTr="0061116E">
        <w:trPr>
          <w:trHeight w:val="300"/>
        </w:trPr>
        <w:tc>
          <w:tcPr>
            <w:tcW w:w="395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77EDE2A4" w14:textId="25F234DC" w:rsidR="001045E8" w:rsidRDefault="00241731" w:rsidP="001045E8">
            <w:pPr>
              <w:numPr>
                <w:ilvl w:val="0"/>
                <w:numId w:val="7"/>
              </w:numPr>
              <w:spacing w:before="80" w:after="80"/>
            </w:pPr>
            <w:r>
              <w:t>P</w:t>
            </w:r>
            <w:r w:rsidR="001045E8">
              <w:t xml:space="preserve">odal jste </w:t>
            </w:r>
            <w:r w:rsidR="00F37A84">
              <w:t>žádost o účast</w:t>
            </w:r>
            <w:r w:rsidR="001045E8">
              <w:t xml:space="preserve"> </w:t>
            </w:r>
            <w:r w:rsidR="00421FDE">
              <w:t>v</w:t>
            </w:r>
            <w:r w:rsidR="00FB69DF">
              <w:t xml:space="preserve"> zadávací</w:t>
            </w:r>
            <w:r w:rsidR="00421FDE">
              <w:t>m</w:t>
            </w:r>
            <w:r w:rsidR="00FB69DF">
              <w:t xml:space="preserve"> řízení na </w:t>
            </w:r>
            <w:r w:rsidR="00421FDE">
              <w:t>V</w:t>
            </w:r>
            <w:r w:rsidR="00FB69DF">
              <w:t>eřejnou zakázku</w:t>
            </w:r>
            <w:r w:rsidR="001045E8">
              <w:t>?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C1CA0D1" w14:textId="6F316B8B" w:rsidR="001045E8" w:rsidRDefault="001045E8" w:rsidP="001045E8">
            <w:r>
              <w:t>Ano/Ne</w:t>
            </w:r>
          </w:p>
        </w:tc>
      </w:tr>
    </w:tbl>
    <w:p w14:paraId="38BDA855" w14:textId="77777777" w:rsidR="001045E8" w:rsidRDefault="001045E8" w:rsidP="009D63E5">
      <w:pPr>
        <w:spacing w:before="240"/>
        <w:jc w:val="both"/>
        <w:rPr>
          <w:b/>
          <w:bCs/>
          <w:sz w:val="28"/>
          <w:szCs w:val="28"/>
        </w:rPr>
      </w:pPr>
    </w:p>
    <w:p w14:paraId="13ED0ADE" w14:textId="5294FD13" w:rsidR="0061116E" w:rsidRDefault="0019750C" w:rsidP="009D63E5">
      <w:pPr>
        <w:spacing w:before="240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Rozsah plnění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4A0" w:firstRow="1" w:lastRow="0" w:firstColumn="1" w:lastColumn="0" w:noHBand="0" w:noVBand="1"/>
      </w:tblPr>
      <w:tblGrid>
        <w:gridCol w:w="3958"/>
        <w:gridCol w:w="5104"/>
      </w:tblGrid>
      <w:tr w:rsidR="0061116E" w:rsidRPr="00877419" w14:paraId="357B563F" w14:textId="77777777" w:rsidTr="00D643D9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6749F326" w14:textId="3D173CCF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 xml:space="preserve">č. </w:t>
            </w:r>
            <w:r w:rsidR="001045E8">
              <w:rPr>
                <w:b/>
                <w:bCs/>
              </w:rPr>
              <w:t>5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1B01F75C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1045E8" w:rsidRPr="00877419" w14:paraId="0FC699E1" w14:textId="77777777" w:rsidTr="001045E8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0D54BB35" w14:textId="23606556" w:rsidR="001045E8" w:rsidRPr="001045E8" w:rsidRDefault="001045E8" w:rsidP="00B44575">
            <w:pPr>
              <w:numPr>
                <w:ilvl w:val="0"/>
                <w:numId w:val="7"/>
              </w:numPr>
              <w:spacing w:before="80" w:after="80"/>
            </w:pPr>
            <w:r>
              <w:t>Podepsal jste</w:t>
            </w:r>
            <w:r w:rsidR="00421FDE">
              <w:t xml:space="preserve"> </w:t>
            </w:r>
            <w:r w:rsidR="00421FDE" w:rsidRPr="00421FDE">
              <w:t>dohodu o mlčenlivosti</w:t>
            </w:r>
            <w:r>
              <w:t xml:space="preserve"> </w:t>
            </w:r>
            <w:r w:rsidR="00421FDE">
              <w:t>(</w:t>
            </w:r>
            <w:r>
              <w:t>NDA</w:t>
            </w:r>
            <w:r w:rsidR="00421FDE">
              <w:t>)</w:t>
            </w:r>
            <w:r>
              <w:t>, aby Vám byla zpřístupněna technická část zadávací dokumentace?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</w:tcPr>
          <w:p w14:paraId="069EA903" w14:textId="64917675" w:rsidR="001045E8" w:rsidRPr="00877419" w:rsidRDefault="001045E8" w:rsidP="00B44575">
            <w:pPr>
              <w:rPr>
                <w:b/>
                <w:bCs/>
              </w:rPr>
            </w:pPr>
            <w:r>
              <w:t>Ano/Ne</w:t>
            </w:r>
          </w:p>
        </w:tc>
      </w:tr>
      <w:tr w:rsidR="001045E8" w:rsidRPr="00877419" w14:paraId="578B96DC" w14:textId="77777777" w:rsidTr="00D643D9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</w:tcPr>
          <w:p w14:paraId="3A161EFD" w14:textId="32637704" w:rsidR="001045E8" w:rsidRPr="00877419" w:rsidRDefault="001045E8" w:rsidP="001045E8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>č. 6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</w:tcPr>
          <w:p w14:paraId="7DAFACF8" w14:textId="5FAAFF7A" w:rsidR="001045E8" w:rsidRPr="00877419" w:rsidRDefault="001045E8" w:rsidP="001045E8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4B9A55EA" w14:textId="77777777" w:rsidTr="0061116E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00210575" w14:textId="6C20EFCB" w:rsidR="0019750C" w:rsidRDefault="00421FDE" w:rsidP="00190F4C">
            <w:pPr>
              <w:numPr>
                <w:ilvl w:val="0"/>
                <w:numId w:val="7"/>
              </w:numPr>
              <w:spacing w:before="80" w:after="80"/>
            </w:pPr>
            <w:r w:rsidRPr="00421FDE">
              <w:t>Bylo z obsahu zadávací dokumentace a jejích příloh (zejména technické specifikace, funkčních požadavků, provozní dokumentace, návrhu smlouvy a požadavků na prototyp) jednoznačně patrné, jaký předmět plnění je požadován a co má být výsledkem dodávky?</w:t>
            </w:r>
          </w:p>
          <w:p w14:paraId="378DE537" w14:textId="6E8454E7" w:rsidR="0061116E" w:rsidRPr="00877419" w:rsidRDefault="00421FDE" w:rsidP="00190F4C">
            <w:pPr>
              <w:numPr>
                <w:ilvl w:val="0"/>
                <w:numId w:val="7"/>
              </w:numPr>
              <w:spacing w:before="80" w:after="80"/>
            </w:pPr>
            <w:r w:rsidRPr="00421FDE">
              <w:t>Které části zadávací dokumentace jste vnímal jako nejasné, nadměrně restriktivní, případně naopak příliš obecné či otevřené?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99F33FD" w14:textId="77777777" w:rsidR="0061116E" w:rsidRPr="00877419" w:rsidRDefault="0061116E" w:rsidP="00B44575"/>
        </w:tc>
      </w:tr>
      <w:tr w:rsidR="0061116E" w:rsidRPr="00877419" w14:paraId="0122F744" w14:textId="77777777" w:rsidTr="00D643D9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4FB10AC5" w14:textId="765984B2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 xml:space="preserve">č. </w:t>
            </w:r>
            <w:r w:rsidR="001045E8">
              <w:rPr>
                <w:b/>
                <w:bCs/>
              </w:rPr>
              <w:t>7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55F7090C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0F3716F6" w14:textId="77777777" w:rsidTr="0061116E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56397750" w14:textId="2BE2DAC2" w:rsidR="0061116E" w:rsidRPr="00877419" w:rsidRDefault="0086138F" w:rsidP="001045E8">
            <w:pPr>
              <w:numPr>
                <w:ilvl w:val="0"/>
                <w:numId w:val="7"/>
              </w:numPr>
              <w:spacing w:before="80" w:after="80"/>
            </w:pPr>
            <w:r w:rsidRPr="0086138F">
              <w:t xml:space="preserve">Bylo z Vašeho pohledu jednoznačně a srozumitelně vymezeno, které funkcionality a výstupy mají být součástí </w:t>
            </w:r>
            <w:r>
              <w:t>systému</w:t>
            </w:r>
            <w:r w:rsidRPr="0086138F">
              <w:t xml:space="preserve"> při</w:t>
            </w:r>
            <w:r>
              <w:t xml:space="preserve"> jeho</w:t>
            </w:r>
            <w:r w:rsidRPr="0086138F">
              <w:t xml:space="preserve"> uvedení do provozu a které jsou určeny k případnému následnému rozvoji systému?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5A327B4" w14:textId="77777777" w:rsidR="0061116E" w:rsidRPr="00877419" w:rsidRDefault="0061116E" w:rsidP="00B44575"/>
        </w:tc>
      </w:tr>
    </w:tbl>
    <w:p w14:paraId="461FDEBE" w14:textId="3C31210D" w:rsidR="0061116E" w:rsidRDefault="001045E8" w:rsidP="009D63E5">
      <w:pPr>
        <w:spacing w:before="240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Kvalifikační kritéria</w:t>
      </w:r>
      <w:r w:rsidR="008D3439">
        <w:rPr>
          <w:b/>
          <w:bCs/>
          <w:sz w:val="28"/>
          <w:szCs w:val="28"/>
        </w:rPr>
        <w:t xml:space="preserve"> (základní a profesní způsobilost, technická kvalifikace)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4A0" w:firstRow="1" w:lastRow="0" w:firstColumn="1" w:lastColumn="0" w:noHBand="0" w:noVBand="1"/>
      </w:tblPr>
      <w:tblGrid>
        <w:gridCol w:w="3953"/>
        <w:gridCol w:w="5109"/>
      </w:tblGrid>
      <w:tr w:rsidR="0061116E" w:rsidRPr="00877419" w14:paraId="4D42D0D1" w14:textId="77777777" w:rsidTr="00D643D9">
        <w:trPr>
          <w:trHeight w:val="300"/>
        </w:trPr>
        <w:tc>
          <w:tcPr>
            <w:tcW w:w="39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6F3AA615" w14:textId="377BCEEA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 xml:space="preserve">č. </w:t>
            </w:r>
            <w:r w:rsidR="001045E8">
              <w:rPr>
                <w:b/>
                <w:bCs/>
              </w:rPr>
              <w:t>8</w:t>
            </w:r>
          </w:p>
        </w:tc>
        <w:tc>
          <w:tcPr>
            <w:tcW w:w="51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380259FB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4BE5F4B2" w14:textId="77777777" w:rsidTr="0061116E">
        <w:trPr>
          <w:trHeight w:val="300"/>
        </w:trPr>
        <w:tc>
          <w:tcPr>
            <w:tcW w:w="39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7DD54183" w14:textId="249D7A03" w:rsidR="0061116E" w:rsidRDefault="001045E8" w:rsidP="0061116E">
            <w:pPr>
              <w:numPr>
                <w:ilvl w:val="0"/>
                <w:numId w:val="7"/>
              </w:numPr>
              <w:spacing w:before="80" w:after="80"/>
            </w:pPr>
            <w:r>
              <w:t xml:space="preserve">Považoval jste </w:t>
            </w:r>
            <w:r w:rsidR="00F849A0">
              <w:t>stanovená</w:t>
            </w:r>
            <w:r>
              <w:t xml:space="preserve"> kvalifikační kritéria za </w:t>
            </w:r>
            <w:r w:rsidR="00F849A0" w:rsidRPr="00F849A0">
              <w:t xml:space="preserve">přiměřená rozsahu a povaze </w:t>
            </w:r>
            <w:r w:rsidR="00F849A0">
              <w:t>V</w:t>
            </w:r>
            <w:r w:rsidR="00F849A0" w:rsidRPr="00F849A0">
              <w:t>eřejné zakázky</w:t>
            </w:r>
            <w:r>
              <w:t>?</w:t>
            </w:r>
          </w:p>
          <w:p w14:paraId="1751CB94" w14:textId="485E889A" w:rsidR="001045E8" w:rsidRPr="00877419" w:rsidRDefault="00F849A0" w:rsidP="0061116E">
            <w:pPr>
              <w:numPr>
                <w:ilvl w:val="0"/>
                <w:numId w:val="7"/>
              </w:numPr>
              <w:spacing w:before="80" w:after="80"/>
            </w:pPr>
            <w:r w:rsidRPr="00F849A0">
              <w:lastRenderedPageBreak/>
              <w:t>Které konkrétní požadavky by bylo podle Vašeho názoru vhodné upravit, zpřesnit nebo zjednodušit, a z jakého důvodu?</w:t>
            </w:r>
          </w:p>
        </w:tc>
        <w:tc>
          <w:tcPr>
            <w:tcW w:w="51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7FBA497" w14:textId="77777777" w:rsidR="0061116E" w:rsidRPr="00877419" w:rsidRDefault="0061116E" w:rsidP="00B44575"/>
        </w:tc>
      </w:tr>
    </w:tbl>
    <w:p w14:paraId="692FAC07" w14:textId="5E1D12E8" w:rsidR="0061116E" w:rsidRDefault="001045E8" w:rsidP="009D63E5">
      <w:pPr>
        <w:spacing w:before="240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Cenová nabídka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4A0" w:firstRow="1" w:lastRow="0" w:firstColumn="1" w:lastColumn="0" w:noHBand="0" w:noVBand="1"/>
      </w:tblPr>
      <w:tblGrid>
        <w:gridCol w:w="3958"/>
        <w:gridCol w:w="5104"/>
      </w:tblGrid>
      <w:tr w:rsidR="0061116E" w:rsidRPr="00877419" w14:paraId="4D8F687C" w14:textId="77777777" w:rsidTr="00D643D9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10483E47" w14:textId="5639BB92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 xml:space="preserve">č. </w:t>
            </w:r>
            <w:r w:rsidR="001045E8">
              <w:rPr>
                <w:b/>
                <w:bCs/>
              </w:rPr>
              <w:t>9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3E89F52C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2C7515BE" w14:textId="77777777" w:rsidTr="0061116E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61148D43" w14:textId="77777777" w:rsidR="0061116E" w:rsidRDefault="001045E8" w:rsidP="0061116E">
            <w:pPr>
              <w:numPr>
                <w:ilvl w:val="0"/>
                <w:numId w:val="7"/>
              </w:numPr>
              <w:spacing w:before="80" w:after="80"/>
            </w:pPr>
            <w:r>
              <w:t xml:space="preserve">Byla pro vás příloha č. 6 </w:t>
            </w:r>
            <w:r w:rsidR="00D37A71">
              <w:t>-</w:t>
            </w:r>
            <w:r w:rsidRPr="001045E8">
              <w:t xml:space="preserve"> Tabulka pro výpočet nabídkové ceny</w:t>
            </w:r>
            <w:r>
              <w:t xml:space="preserve"> dostatečně srozumitelná</w:t>
            </w:r>
            <w:r w:rsidR="00156828">
              <w:t xml:space="preserve"> a </w:t>
            </w:r>
            <w:r w:rsidR="00156828" w:rsidRPr="00156828">
              <w:t>jednoznačná z hlediska jejího vyplnění a použití?</w:t>
            </w:r>
          </w:p>
          <w:p w14:paraId="11A82C2D" w14:textId="34AA93CA" w:rsidR="00D37A71" w:rsidRPr="00877419" w:rsidRDefault="00D37A71" w:rsidP="0061116E">
            <w:pPr>
              <w:numPr>
                <w:ilvl w:val="0"/>
                <w:numId w:val="7"/>
              </w:numPr>
              <w:spacing w:before="80" w:after="80"/>
            </w:pPr>
            <w:r>
              <w:t xml:space="preserve">Pokud nikoli, co konkrétně </w:t>
            </w:r>
            <w:r w:rsidRPr="00F849A0">
              <w:t>by bylo podle Vašeho názoru vhodné upravit, zpřesnit nebo zjednodušit, a z jakého důvodu?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BB366A1" w14:textId="77777777" w:rsidR="0061116E" w:rsidRPr="00877419" w:rsidRDefault="0061116E" w:rsidP="00B44575"/>
        </w:tc>
      </w:tr>
    </w:tbl>
    <w:p w14:paraId="6DE1B70D" w14:textId="1A5EA28F" w:rsidR="0061116E" w:rsidRDefault="001045E8" w:rsidP="009D63E5">
      <w:pPr>
        <w:spacing w:before="240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Ostatní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4A0" w:firstRow="1" w:lastRow="0" w:firstColumn="1" w:lastColumn="0" w:noHBand="0" w:noVBand="1"/>
      </w:tblPr>
      <w:tblGrid>
        <w:gridCol w:w="3959"/>
        <w:gridCol w:w="5103"/>
      </w:tblGrid>
      <w:tr w:rsidR="0061116E" w:rsidRPr="00877419" w14:paraId="5E3DABE7" w14:textId="77777777" w:rsidTr="00D643D9">
        <w:trPr>
          <w:trHeight w:val="300"/>
        </w:trPr>
        <w:tc>
          <w:tcPr>
            <w:tcW w:w="39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521B85F5" w14:textId="5A78AC66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Dotaz</w:t>
            </w:r>
            <w:r>
              <w:rPr>
                <w:b/>
                <w:bCs/>
              </w:rPr>
              <w:t xml:space="preserve"> č. 1</w:t>
            </w:r>
            <w:r w:rsidR="001045E8">
              <w:rPr>
                <w:b/>
                <w:bCs/>
              </w:rPr>
              <w:t>0</w:t>
            </w:r>
          </w:p>
        </w:tc>
        <w:tc>
          <w:tcPr>
            <w:tcW w:w="51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04EEF51A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52B0CDF3" w14:textId="77777777" w:rsidTr="00FE0047">
        <w:trPr>
          <w:trHeight w:val="300"/>
        </w:trPr>
        <w:tc>
          <w:tcPr>
            <w:tcW w:w="39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7EF8A55D" w14:textId="7EB2377F" w:rsidR="0061116E" w:rsidRPr="00877419" w:rsidRDefault="001345BF" w:rsidP="0061116E">
            <w:pPr>
              <w:numPr>
                <w:ilvl w:val="0"/>
                <w:numId w:val="7"/>
              </w:numPr>
              <w:spacing w:before="80" w:after="80"/>
            </w:pPr>
            <w:r w:rsidRPr="001345BF">
              <w:t xml:space="preserve">Byly požadavky na prototyp (demo verzi) proveditelné v čase a nákladech před podáním nabídky, nebo představují nepřiměřenou investici </w:t>
            </w:r>
            <w:r w:rsidR="00E2223D" w:rsidRPr="00E2223D">
              <w:t>bez zaručeného výsledku</w:t>
            </w:r>
            <w:r w:rsidRPr="001345BF">
              <w:t>?</w:t>
            </w:r>
          </w:p>
        </w:tc>
        <w:tc>
          <w:tcPr>
            <w:tcW w:w="51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3ECE8EF" w14:textId="77777777" w:rsidR="0061116E" w:rsidRPr="00877419" w:rsidRDefault="0061116E" w:rsidP="00B44575"/>
        </w:tc>
      </w:tr>
      <w:tr w:rsidR="00FE0047" w:rsidRPr="00877419" w14:paraId="6B2C4E7A" w14:textId="77777777" w:rsidTr="00D643D9">
        <w:trPr>
          <w:trHeight w:val="300"/>
        </w:trPr>
        <w:tc>
          <w:tcPr>
            <w:tcW w:w="39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6BDFAEC4" w14:textId="174250F1" w:rsidR="00FE0047" w:rsidRPr="00877419" w:rsidRDefault="00FE0047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>č. 1</w:t>
            </w:r>
            <w:r w:rsidR="001045E8">
              <w:rPr>
                <w:b/>
                <w:bCs/>
              </w:rPr>
              <w:t>1</w:t>
            </w:r>
          </w:p>
        </w:tc>
        <w:tc>
          <w:tcPr>
            <w:tcW w:w="51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7F4091F5" w14:textId="77777777" w:rsidR="00FE0047" w:rsidRPr="00877419" w:rsidRDefault="00FE0047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FE0047" w:rsidRPr="00877419" w14:paraId="61DA0798" w14:textId="77777777" w:rsidTr="00FE0047">
        <w:trPr>
          <w:trHeight w:val="300"/>
        </w:trPr>
        <w:tc>
          <w:tcPr>
            <w:tcW w:w="39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1DCB7C82" w14:textId="50CF2463" w:rsidR="00FE0047" w:rsidRPr="00877419" w:rsidRDefault="0019750C" w:rsidP="00FE0047">
            <w:pPr>
              <w:numPr>
                <w:ilvl w:val="0"/>
                <w:numId w:val="7"/>
              </w:numPr>
              <w:spacing w:before="80" w:after="80"/>
            </w:pPr>
            <w:r>
              <w:t>J</w:t>
            </w:r>
            <w:r w:rsidRPr="0019750C">
              <w:t xml:space="preserve">aké 3 konkrétní změny (zadání, kvalifikace, smlouva, lhůty, struktura ceny, forma řízení, komunikace) by podle vás nejvíce zvýšily pravděpodobnost, že dodavatelé podají </w:t>
            </w:r>
            <w:r w:rsidR="00E2223D">
              <w:t xml:space="preserve">(předběžnou) </w:t>
            </w:r>
            <w:r w:rsidRPr="0019750C">
              <w:t>nabídku</w:t>
            </w:r>
            <w:r w:rsidR="00E2223D">
              <w:t xml:space="preserve"> </w:t>
            </w:r>
            <w:r w:rsidRPr="0019750C">
              <w:t>/</w:t>
            </w:r>
            <w:r w:rsidR="00E2223D">
              <w:t xml:space="preserve"> </w:t>
            </w:r>
            <w:r w:rsidRPr="0019750C">
              <w:t>žádost o účast v opakovaném řízení?</w:t>
            </w:r>
          </w:p>
        </w:tc>
        <w:tc>
          <w:tcPr>
            <w:tcW w:w="51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2744724" w14:textId="77777777" w:rsidR="00FE0047" w:rsidRPr="00877419" w:rsidRDefault="00FE0047" w:rsidP="00B44575"/>
        </w:tc>
      </w:tr>
    </w:tbl>
    <w:p w14:paraId="4E822E0D" w14:textId="77777777" w:rsidR="00F26677" w:rsidRDefault="00F26677" w:rsidP="00FE0047">
      <w:pPr>
        <w:jc w:val="both"/>
      </w:pPr>
    </w:p>
    <w:p w14:paraId="6994E931" w14:textId="7BE9AC41" w:rsidR="00FE0047" w:rsidRDefault="00FE0047" w:rsidP="00FE0047">
      <w:pPr>
        <w:jc w:val="both"/>
      </w:pPr>
      <w:r w:rsidRPr="00AE70E0">
        <w:t>V případě, že považujete za vhodné nám sdělit Vaše další komentáře nebo doporučení k předmětu této PTK nebo možným budoucím veřejným zakázkám realizovaným v souvislosti s touto PTK, prosíme o Vaše další vyjádření v následující tabulce:</w:t>
      </w:r>
    </w:p>
    <w:tbl>
      <w:tblPr>
        <w:tblStyle w:val="Mkatabulky"/>
        <w:tblW w:w="89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66"/>
      </w:tblGrid>
      <w:tr w:rsidR="00FE0047" w:rsidRPr="00E21719" w14:paraId="6672D119" w14:textId="77777777" w:rsidTr="00D83D78">
        <w:trPr>
          <w:trHeight w:val="137"/>
        </w:trPr>
        <w:tc>
          <w:tcPr>
            <w:tcW w:w="8966" w:type="dxa"/>
            <w:shd w:val="clear" w:color="auto" w:fill="D9D9D9" w:themeFill="background1" w:themeFillShade="D9"/>
            <w:hideMark/>
          </w:tcPr>
          <w:p w14:paraId="51CAA6EE" w14:textId="77777777" w:rsidR="00FE0047" w:rsidRPr="00E21719" w:rsidRDefault="00FE0047" w:rsidP="00FE0047">
            <w:pPr>
              <w:spacing w:line="259" w:lineRule="auto"/>
              <w:ind w:right="317"/>
              <w:rPr>
                <w:b/>
                <w:bCs/>
                <w:lang w:val="cs-CZ"/>
              </w:rPr>
            </w:pPr>
            <w:r w:rsidRPr="00E21719">
              <w:rPr>
                <w:b/>
                <w:bCs/>
                <w:lang w:val="cs-CZ"/>
              </w:rPr>
              <w:t>Vaše další komentáře k předmětu PTK</w:t>
            </w:r>
          </w:p>
        </w:tc>
      </w:tr>
      <w:tr w:rsidR="00FE0047" w:rsidRPr="00E21719" w14:paraId="0F4AE615" w14:textId="77777777" w:rsidTr="00D83D78">
        <w:trPr>
          <w:trHeight w:val="701"/>
        </w:trPr>
        <w:tc>
          <w:tcPr>
            <w:tcW w:w="8966" w:type="dxa"/>
          </w:tcPr>
          <w:p w14:paraId="45276CA7" w14:textId="77777777" w:rsidR="00FE0047" w:rsidRDefault="00FE0047" w:rsidP="00FE0047">
            <w:pPr>
              <w:spacing w:line="259" w:lineRule="auto"/>
              <w:ind w:right="317"/>
              <w:rPr>
                <w:lang w:val="cs-CZ"/>
              </w:rPr>
            </w:pPr>
          </w:p>
          <w:p w14:paraId="467D9D28" w14:textId="77777777" w:rsidR="00FE0047" w:rsidRDefault="00FE0047" w:rsidP="00FE0047">
            <w:pPr>
              <w:spacing w:line="259" w:lineRule="auto"/>
              <w:ind w:right="317"/>
              <w:rPr>
                <w:lang w:val="cs-CZ"/>
              </w:rPr>
            </w:pPr>
          </w:p>
          <w:p w14:paraId="5DCCA7B6" w14:textId="77777777" w:rsidR="00FE0047" w:rsidRPr="00E21719" w:rsidRDefault="00FE0047" w:rsidP="00FE0047">
            <w:pPr>
              <w:spacing w:line="259" w:lineRule="auto"/>
              <w:ind w:right="317"/>
              <w:rPr>
                <w:lang w:val="cs-CZ"/>
              </w:rPr>
            </w:pPr>
          </w:p>
        </w:tc>
      </w:tr>
    </w:tbl>
    <w:p w14:paraId="52178895" w14:textId="77777777" w:rsidR="00FE0047" w:rsidRPr="0061116E" w:rsidRDefault="00FE0047" w:rsidP="00D83D78">
      <w:pPr>
        <w:spacing w:before="240"/>
        <w:jc w:val="both"/>
        <w:rPr>
          <w:sz w:val="24"/>
          <w:szCs w:val="24"/>
        </w:rPr>
      </w:pPr>
    </w:p>
    <w:sectPr w:rsidR="00FE0047" w:rsidRPr="0061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A087" w14:textId="77777777" w:rsidR="008F5E2F" w:rsidRDefault="008F5E2F" w:rsidP="00DD34AD">
      <w:pPr>
        <w:spacing w:after="0" w:line="240" w:lineRule="auto"/>
      </w:pPr>
      <w:r>
        <w:separator/>
      </w:r>
    </w:p>
  </w:endnote>
  <w:endnote w:type="continuationSeparator" w:id="0">
    <w:p w14:paraId="3F0FF947" w14:textId="77777777" w:rsidR="008F5E2F" w:rsidRDefault="008F5E2F" w:rsidP="00DD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78F6E" w14:textId="77777777" w:rsidR="008F5E2F" w:rsidRDefault="008F5E2F" w:rsidP="00DD34AD">
      <w:pPr>
        <w:spacing w:after="0" w:line="240" w:lineRule="auto"/>
      </w:pPr>
      <w:r>
        <w:separator/>
      </w:r>
    </w:p>
  </w:footnote>
  <w:footnote w:type="continuationSeparator" w:id="0">
    <w:p w14:paraId="43A2A495" w14:textId="77777777" w:rsidR="008F5E2F" w:rsidRDefault="008F5E2F" w:rsidP="00DD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2E2"/>
    <w:multiLevelType w:val="hybridMultilevel"/>
    <w:tmpl w:val="E0D03480"/>
    <w:lvl w:ilvl="0" w:tplc="9ADECE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5AC4"/>
    <w:multiLevelType w:val="hybridMultilevel"/>
    <w:tmpl w:val="63E0EDF6"/>
    <w:lvl w:ilvl="0" w:tplc="B81ECC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36513"/>
    <w:multiLevelType w:val="hybridMultilevel"/>
    <w:tmpl w:val="6442D56C"/>
    <w:lvl w:ilvl="0" w:tplc="33BE6E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4A3F"/>
    <w:multiLevelType w:val="hybridMultilevel"/>
    <w:tmpl w:val="4B52DC10"/>
    <w:lvl w:ilvl="0" w:tplc="582E3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817BE"/>
    <w:multiLevelType w:val="hybridMultilevel"/>
    <w:tmpl w:val="1FCE9FE4"/>
    <w:lvl w:ilvl="0" w:tplc="49605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20005"/>
    <w:multiLevelType w:val="hybridMultilevel"/>
    <w:tmpl w:val="E3748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83653"/>
    <w:multiLevelType w:val="hybridMultilevel"/>
    <w:tmpl w:val="BE649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5043699">
    <w:abstractNumId w:val="3"/>
  </w:num>
  <w:num w:numId="2" w16cid:durableId="318509894">
    <w:abstractNumId w:val="4"/>
  </w:num>
  <w:num w:numId="3" w16cid:durableId="307326544">
    <w:abstractNumId w:val="0"/>
  </w:num>
  <w:num w:numId="4" w16cid:durableId="878589615">
    <w:abstractNumId w:val="2"/>
  </w:num>
  <w:num w:numId="5" w16cid:durableId="1545286945">
    <w:abstractNumId w:val="5"/>
  </w:num>
  <w:num w:numId="6" w16cid:durableId="299917340">
    <w:abstractNumId w:val="1"/>
  </w:num>
  <w:num w:numId="7" w16cid:durableId="1844318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92"/>
    <w:rsid w:val="00017158"/>
    <w:rsid w:val="0002647C"/>
    <w:rsid w:val="00027455"/>
    <w:rsid w:val="00035B94"/>
    <w:rsid w:val="000426B9"/>
    <w:rsid w:val="00053E5D"/>
    <w:rsid w:val="00055644"/>
    <w:rsid w:val="0006398C"/>
    <w:rsid w:val="00066297"/>
    <w:rsid w:val="00074634"/>
    <w:rsid w:val="00082184"/>
    <w:rsid w:val="000A27FB"/>
    <w:rsid w:val="000C3E09"/>
    <w:rsid w:val="000C7A72"/>
    <w:rsid w:val="001045E8"/>
    <w:rsid w:val="001103F1"/>
    <w:rsid w:val="0011134E"/>
    <w:rsid w:val="001338B1"/>
    <w:rsid w:val="001345BF"/>
    <w:rsid w:val="00136817"/>
    <w:rsid w:val="00141F42"/>
    <w:rsid w:val="00142953"/>
    <w:rsid w:val="00152103"/>
    <w:rsid w:val="00156828"/>
    <w:rsid w:val="00160090"/>
    <w:rsid w:val="00162D7F"/>
    <w:rsid w:val="00190F4C"/>
    <w:rsid w:val="0019750C"/>
    <w:rsid w:val="001A2E93"/>
    <w:rsid w:val="001A56E5"/>
    <w:rsid w:val="001C2E8F"/>
    <w:rsid w:val="001C700B"/>
    <w:rsid w:val="00232ABD"/>
    <w:rsid w:val="00241731"/>
    <w:rsid w:val="00244C6D"/>
    <w:rsid w:val="0024529A"/>
    <w:rsid w:val="00245804"/>
    <w:rsid w:val="00256406"/>
    <w:rsid w:val="00262BB0"/>
    <w:rsid w:val="002753BA"/>
    <w:rsid w:val="00292DDB"/>
    <w:rsid w:val="00293879"/>
    <w:rsid w:val="002B4E2B"/>
    <w:rsid w:val="002B63DB"/>
    <w:rsid w:val="002B6CE3"/>
    <w:rsid w:val="002C2264"/>
    <w:rsid w:val="002D5B36"/>
    <w:rsid w:val="002F0810"/>
    <w:rsid w:val="00305E62"/>
    <w:rsid w:val="00327636"/>
    <w:rsid w:val="00334C7D"/>
    <w:rsid w:val="0034009B"/>
    <w:rsid w:val="00340F04"/>
    <w:rsid w:val="00356D17"/>
    <w:rsid w:val="0036460D"/>
    <w:rsid w:val="00371FC8"/>
    <w:rsid w:val="003827BE"/>
    <w:rsid w:val="00386091"/>
    <w:rsid w:val="003929FB"/>
    <w:rsid w:val="003C1AE0"/>
    <w:rsid w:val="003C49B2"/>
    <w:rsid w:val="003E29E1"/>
    <w:rsid w:val="003E6B83"/>
    <w:rsid w:val="0041039C"/>
    <w:rsid w:val="00421FDE"/>
    <w:rsid w:val="0043409E"/>
    <w:rsid w:val="00457019"/>
    <w:rsid w:val="00465E95"/>
    <w:rsid w:val="00497033"/>
    <w:rsid w:val="004A1E54"/>
    <w:rsid w:val="004E2576"/>
    <w:rsid w:val="004E57DC"/>
    <w:rsid w:val="004F37A0"/>
    <w:rsid w:val="005031C9"/>
    <w:rsid w:val="00520883"/>
    <w:rsid w:val="00524C8E"/>
    <w:rsid w:val="005322DF"/>
    <w:rsid w:val="005361C5"/>
    <w:rsid w:val="00546292"/>
    <w:rsid w:val="00590FC4"/>
    <w:rsid w:val="005A1ECE"/>
    <w:rsid w:val="005A3119"/>
    <w:rsid w:val="005A6A65"/>
    <w:rsid w:val="005C692B"/>
    <w:rsid w:val="005E1D3A"/>
    <w:rsid w:val="005F0AA7"/>
    <w:rsid w:val="00606EC7"/>
    <w:rsid w:val="0061116E"/>
    <w:rsid w:val="0063149A"/>
    <w:rsid w:val="00680237"/>
    <w:rsid w:val="006910A3"/>
    <w:rsid w:val="00692A13"/>
    <w:rsid w:val="00692A69"/>
    <w:rsid w:val="006962B6"/>
    <w:rsid w:val="006A3E40"/>
    <w:rsid w:val="006C3A41"/>
    <w:rsid w:val="006D2F83"/>
    <w:rsid w:val="006E2607"/>
    <w:rsid w:val="006E2AEE"/>
    <w:rsid w:val="006F290F"/>
    <w:rsid w:val="006F4948"/>
    <w:rsid w:val="006F4F17"/>
    <w:rsid w:val="00703ED3"/>
    <w:rsid w:val="007104E9"/>
    <w:rsid w:val="007415B7"/>
    <w:rsid w:val="007449BE"/>
    <w:rsid w:val="00777EAC"/>
    <w:rsid w:val="007A0DA4"/>
    <w:rsid w:val="007B195A"/>
    <w:rsid w:val="007B2914"/>
    <w:rsid w:val="007B3794"/>
    <w:rsid w:val="007B7754"/>
    <w:rsid w:val="00807D23"/>
    <w:rsid w:val="00817BF6"/>
    <w:rsid w:val="0082421F"/>
    <w:rsid w:val="00825E63"/>
    <w:rsid w:val="00830FEC"/>
    <w:rsid w:val="00850A3E"/>
    <w:rsid w:val="008518E6"/>
    <w:rsid w:val="0086138F"/>
    <w:rsid w:val="00866CA6"/>
    <w:rsid w:val="00884F77"/>
    <w:rsid w:val="008C122C"/>
    <w:rsid w:val="008C5429"/>
    <w:rsid w:val="008D3439"/>
    <w:rsid w:val="008D37C8"/>
    <w:rsid w:val="008F5E2F"/>
    <w:rsid w:val="009234BC"/>
    <w:rsid w:val="0092477D"/>
    <w:rsid w:val="009364DF"/>
    <w:rsid w:val="00943710"/>
    <w:rsid w:val="00947A97"/>
    <w:rsid w:val="00960FC2"/>
    <w:rsid w:val="009715B4"/>
    <w:rsid w:val="0097261B"/>
    <w:rsid w:val="00976317"/>
    <w:rsid w:val="0099461E"/>
    <w:rsid w:val="009A54D8"/>
    <w:rsid w:val="009A727C"/>
    <w:rsid w:val="009D2DA7"/>
    <w:rsid w:val="009D4AD2"/>
    <w:rsid w:val="009D63E5"/>
    <w:rsid w:val="009E653B"/>
    <w:rsid w:val="009F5172"/>
    <w:rsid w:val="00A45D2B"/>
    <w:rsid w:val="00A509A2"/>
    <w:rsid w:val="00A57FD7"/>
    <w:rsid w:val="00A84282"/>
    <w:rsid w:val="00A95F14"/>
    <w:rsid w:val="00AB0EB1"/>
    <w:rsid w:val="00AF0336"/>
    <w:rsid w:val="00AF0B94"/>
    <w:rsid w:val="00AF4E15"/>
    <w:rsid w:val="00AF5E16"/>
    <w:rsid w:val="00AF6E0B"/>
    <w:rsid w:val="00B135B0"/>
    <w:rsid w:val="00B14670"/>
    <w:rsid w:val="00B43B2B"/>
    <w:rsid w:val="00B507D5"/>
    <w:rsid w:val="00B80DD6"/>
    <w:rsid w:val="00B906B8"/>
    <w:rsid w:val="00B9634F"/>
    <w:rsid w:val="00BA4911"/>
    <w:rsid w:val="00BB16CD"/>
    <w:rsid w:val="00BD30E2"/>
    <w:rsid w:val="00BD5D92"/>
    <w:rsid w:val="00C11FEB"/>
    <w:rsid w:val="00C525EA"/>
    <w:rsid w:val="00C630A4"/>
    <w:rsid w:val="00C80ACC"/>
    <w:rsid w:val="00C84B79"/>
    <w:rsid w:val="00CB2B82"/>
    <w:rsid w:val="00CC7DA8"/>
    <w:rsid w:val="00D26DBC"/>
    <w:rsid w:val="00D31844"/>
    <w:rsid w:val="00D37982"/>
    <w:rsid w:val="00D37A71"/>
    <w:rsid w:val="00D430A1"/>
    <w:rsid w:val="00D5728D"/>
    <w:rsid w:val="00D643D9"/>
    <w:rsid w:val="00D64F0E"/>
    <w:rsid w:val="00D75B5A"/>
    <w:rsid w:val="00D83D78"/>
    <w:rsid w:val="00D87539"/>
    <w:rsid w:val="00D94620"/>
    <w:rsid w:val="00DA2745"/>
    <w:rsid w:val="00DA5446"/>
    <w:rsid w:val="00DB7269"/>
    <w:rsid w:val="00DB7F69"/>
    <w:rsid w:val="00DC0A52"/>
    <w:rsid w:val="00DD1556"/>
    <w:rsid w:val="00DD34AD"/>
    <w:rsid w:val="00DD7E3C"/>
    <w:rsid w:val="00DE1FCC"/>
    <w:rsid w:val="00DE447E"/>
    <w:rsid w:val="00DF68CB"/>
    <w:rsid w:val="00DF7C03"/>
    <w:rsid w:val="00DF7CB9"/>
    <w:rsid w:val="00E20DE2"/>
    <w:rsid w:val="00E2223D"/>
    <w:rsid w:val="00E2583F"/>
    <w:rsid w:val="00E453C3"/>
    <w:rsid w:val="00E73BEC"/>
    <w:rsid w:val="00E810C4"/>
    <w:rsid w:val="00E81E9F"/>
    <w:rsid w:val="00E920F8"/>
    <w:rsid w:val="00EC6DD0"/>
    <w:rsid w:val="00EF2154"/>
    <w:rsid w:val="00F1691C"/>
    <w:rsid w:val="00F26677"/>
    <w:rsid w:val="00F27302"/>
    <w:rsid w:val="00F27683"/>
    <w:rsid w:val="00F305DA"/>
    <w:rsid w:val="00F31B20"/>
    <w:rsid w:val="00F37A84"/>
    <w:rsid w:val="00F42648"/>
    <w:rsid w:val="00F6472D"/>
    <w:rsid w:val="00F761DB"/>
    <w:rsid w:val="00F83812"/>
    <w:rsid w:val="00F849A0"/>
    <w:rsid w:val="00F850F3"/>
    <w:rsid w:val="00F87C55"/>
    <w:rsid w:val="00F93C29"/>
    <w:rsid w:val="00FB5EA4"/>
    <w:rsid w:val="00FB69DF"/>
    <w:rsid w:val="00FE0047"/>
    <w:rsid w:val="00FE4FEF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C42E"/>
  <w15:chartTrackingRefBased/>
  <w15:docId w15:val="{EF490566-180A-4A24-8957-481E8970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16E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75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4B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4AD"/>
  </w:style>
  <w:style w:type="paragraph" w:styleId="Zpat">
    <w:name w:val="footer"/>
    <w:basedOn w:val="Normln"/>
    <w:link w:val="ZpatChar"/>
    <w:uiPriority w:val="99"/>
    <w:unhideWhenUsed/>
    <w:rsid w:val="00DD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4AD"/>
  </w:style>
  <w:style w:type="character" w:styleId="Hypertextovodkaz">
    <w:name w:val="Hyperlink"/>
    <w:basedOn w:val="Standardnpsmoodstavce"/>
    <w:uiPriority w:val="99"/>
    <w:unhideWhenUsed/>
    <w:rsid w:val="00FB5E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5EA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E00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1975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AB0E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zakazky.vse.cz/contract_display_1146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CBCB6732BBA418EB47EA749ADA4E7" ma:contentTypeVersion="11" ma:contentTypeDescription="Create a new document." ma:contentTypeScope="" ma:versionID="d06170f82da6915f2af3a128086a1c3d">
  <xsd:schema xmlns:xsd="http://www.w3.org/2001/XMLSchema" xmlns:xs="http://www.w3.org/2001/XMLSchema" xmlns:p="http://schemas.microsoft.com/office/2006/metadata/properties" xmlns:ns2="ab7191e6-ba6a-4e94-9862-0dca1aec6dc2" xmlns:ns3="5d97845d-19c8-45c1-9413-700c2247a280" targetNamespace="http://schemas.microsoft.com/office/2006/metadata/properties" ma:root="true" ma:fieldsID="3e2af9b9a913cc1aa4b65afdf2ed7d0c" ns2:_="" ns3:_="">
    <xsd:import namespace="ab7191e6-ba6a-4e94-9862-0dca1aec6dc2"/>
    <xsd:import namespace="5d97845d-19c8-45c1-9413-700c2247a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191e6-ba6a-4e94-9862-0dca1aec6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a5b446c-da8a-4c7a-a8cf-7e755f4201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45d-19c8-45c1-9413-700c2247a2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ee9d314-1d4b-4486-b364-1b99caf70c54}" ma:internalName="TaxCatchAll" ma:showField="CatchAllData" ma:web="5d97845d-19c8-45c1-9413-700c2247a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45d-19c8-45c1-9413-700c2247a280" xsi:nil="true"/>
    <lcf76f155ced4ddcb4097134ff3c332f xmlns="ab7191e6-ba6a-4e94-9862-0dca1aec6d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3B94BD-FEBB-4FE5-BBFD-AFA5CC759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B35D5-1039-425F-9C43-A188C9440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191e6-ba6a-4e94-9862-0dca1aec6dc2"/>
    <ds:schemaRef ds:uri="5d97845d-19c8-45c1-9413-700c2247a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9CAE96-2302-4F98-AD5E-6E56334EDCB5}">
  <ds:schemaRefs>
    <ds:schemaRef ds:uri="http://schemas.microsoft.com/office/2006/metadata/properties"/>
    <ds:schemaRef ds:uri="http://schemas.microsoft.com/office/infopath/2007/PartnerControls"/>
    <ds:schemaRef ds:uri="5d97845d-19c8-45c1-9413-700c2247a280"/>
    <ds:schemaRef ds:uri="ab7191e6-ba6a-4e94-9862-0dca1aec6d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Zalabák</dc:creator>
  <cp:keywords/>
  <dc:description/>
  <cp:lastModifiedBy>Roman Košut</cp:lastModifiedBy>
  <cp:revision>17</cp:revision>
  <dcterms:created xsi:type="dcterms:W3CDTF">2025-12-29T17:13:00Z</dcterms:created>
  <dcterms:modified xsi:type="dcterms:W3CDTF">2025-12-30T09:58:00Z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0x0101005A2CBCB6732BBA418EB47EA749ADA4E7</vt:lpwstr>
  </property>
</Properties>
</file>